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67A8" w14:textId="5DFEB307" w:rsidR="00E41519" w:rsidRDefault="00FF4953">
      <w:pPr>
        <w:pBdr>
          <w:top w:val="nil"/>
          <w:left w:val="nil"/>
          <w:bottom w:val="nil"/>
          <w:right w:val="nil"/>
          <w:between w:val="nil"/>
        </w:pBdr>
        <w:spacing w:after="0" w:line="276" w:lineRule="auto"/>
        <w:jc w:val="both"/>
        <w:rPr>
          <w:rFonts w:ascii="Gill Sans" w:eastAsia="Gill Sans" w:hAnsi="Gill Sans" w:cs="Gill Sans"/>
          <w:color w:val="000000"/>
          <w:sz w:val="20"/>
          <w:szCs w:val="20"/>
        </w:rPr>
      </w:pPr>
      <w:r>
        <w:rPr>
          <w:rFonts w:ascii="Gill Sans" w:eastAsia="Gill Sans" w:hAnsi="Gill Sans" w:cs="Gill Sans"/>
          <w:noProof/>
          <w:color w:val="000000"/>
          <w:sz w:val="20"/>
          <w:szCs w:val="20"/>
        </w:rPr>
        <w:drawing>
          <wp:inline distT="0" distB="0" distL="0" distR="0" wp14:anchorId="0F2706C9" wp14:editId="025F7C39">
            <wp:extent cx="1728263" cy="1462528"/>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133" cy="1481036"/>
                    </a:xfrm>
                    <a:prstGeom prst="rect">
                      <a:avLst/>
                    </a:prstGeom>
                  </pic:spPr>
                </pic:pic>
              </a:graphicData>
            </a:graphic>
          </wp:inline>
        </w:drawing>
      </w:r>
      <w:r>
        <w:rPr>
          <w:rFonts w:ascii="Gill Sans" w:eastAsia="Gill Sans" w:hAnsi="Gill Sans" w:cs="Gill Sans"/>
          <w:noProof/>
          <w:color w:val="000000"/>
          <w:sz w:val="20"/>
          <w:szCs w:val="20"/>
        </w:rPr>
        <w:t xml:space="preserve"> </w:t>
      </w:r>
      <w:r>
        <w:rPr>
          <w:rFonts w:ascii="Gill Sans" w:eastAsia="Gill Sans" w:hAnsi="Gill Sans" w:cs="Gill Sans"/>
          <w:noProof/>
          <w:color w:val="000000"/>
          <w:sz w:val="20"/>
          <w:szCs w:val="20"/>
        </w:rPr>
        <w:drawing>
          <wp:inline distT="0" distB="0" distL="0" distR="0" wp14:anchorId="75B237CE" wp14:editId="5113D28B">
            <wp:extent cx="1069277" cy="139010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69277" cy="1390103"/>
                    </a:xfrm>
                    <a:prstGeom prst="rect">
                      <a:avLst/>
                    </a:prstGeom>
                    <a:ln/>
                  </pic:spPr>
                </pic:pic>
              </a:graphicData>
            </a:graphic>
          </wp:inline>
        </w:drawing>
      </w:r>
    </w:p>
    <w:p w14:paraId="5BD18D84" w14:textId="22C56E93" w:rsidR="00E41519" w:rsidRDefault="00FF4953">
      <w:pPr>
        <w:pStyle w:val="Title"/>
        <w:rPr>
          <w:rFonts w:ascii="Gill Sans" w:eastAsia="Gill Sans" w:hAnsi="Gill Sans" w:cs="Gill Sans"/>
          <w:sz w:val="56"/>
          <w:szCs w:val="56"/>
        </w:rPr>
      </w:pPr>
      <w:r>
        <w:rPr>
          <w:rFonts w:ascii="Gill Sans" w:eastAsia="Gill Sans" w:hAnsi="Gill Sans" w:cs="Gill Sans"/>
          <w:sz w:val="56"/>
          <w:szCs w:val="56"/>
        </w:rPr>
        <w:t>ALL ABILITIES CHEER AND DANCE</w:t>
      </w:r>
    </w:p>
    <w:p w14:paraId="112EF9F7" w14:textId="77777777" w:rsidR="00E41519" w:rsidRDefault="00000000">
      <w:pPr>
        <w:pStyle w:val="Title"/>
        <w:rPr>
          <w:rFonts w:ascii="Gill Sans" w:eastAsia="Gill Sans" w:hAnsi="Gill Sans" w:cs="Gill Sans"/>
        </w:rPr>
      </w:pPr>
      <w:r>
        <w:rPr>
          <w:rFonts w:ascii="Gill Sans" w:eastAsia="Gill Sans" w:hAnsi="Gill Sans" w:cs="Gill Sans"/>
          <w:sz w:val="56"/>
          <w:szCs w:val="56"/>
        </w:rPr>
        <w:t>Social Media Policy</w:t>
      </w:r>
    </w:p>
    <w:p w14:paraId="5238399E" w14:textId="77777777" w:rsidR="00E41519" w:rsidRDefault="00E41519">
      <w:pPr>
        <w:rPr>
          <w:rFonts w:ascii="Gill Sans" w:eastAsia="Gill Sans" w:hAnsi="Gill Sans" w:cs="Gill Sans"/>
          <w:sz w:val="20"/>
          <w:szCs w:val="20"/>
        </w:rPr>
      </w:pPr>
    </w:p>
    <w:p w14:paraId="520747C7" w14:textId="7582A2D8" w:rsidR="00E41519" w:rsidRDefault="00000000">
      <w:pPr>
        <w:rPr>
          <w:rFonts w:ascii="Gill Sans" w:eastAsia="Gill Sans" w:hAnsi="Gill Sans" w:cs="Gill Sans"/>
        </w:rPr>
      </w:pPr>
      <w:r>
        <w:rPr>
          <w:rFonts w:ascii="Gill Sans" w:eastAsia="Gill Sans" w:hAnsi="Gill Sans" w:cs="Gill Sans"/>
        </w:rPr>
        <w:t xml:space="preserve">Date of issue: </w:t>
      </w:r>
      <w:r w:rsidR="002F0A95">
        <w:rPr>
          <w:rFonts w:ascii="Gill Sans" w:eastAsia="Gill Sans" w:hAnsi="Gill Sans" w:cs="Gill Sans"/>
        </w:rPr>
        <w:t>January 2023</w:t>
      </w:r>
    </w:p>
    <w:p w14:paraId="7C596DEA" w14:textId="4E5CEAB4" w:rsidR="00E41519" w:rsidRDefault="00000000">
      <w:pPr>
        <w:rPr>
          <w:rFonts w:ascii="Gill Sans" w:eastAsia="Gill Sans" w:hAnsi="Gill Sans" w:cs="Gill Sans"/>
        </w:rPr>
      </w:pPr>
      <w:r>
        <w:rPr>
          <w:rFonts w:ascii="Gill Sans" w:eastAsia="Gill Sans" w:hAnsi="Gill Sans" w:cs="Gill Sans"/>
        </w:rPr>
        <w:t xml:space="preserve">Date of next review: </w:t>
      </w:r>
      <w:r w:rsidR="002F0A95">
        <w:rPr>
          <w:rFonts w:ascii="Gill Sans" w:eastAsia="Gill Sans" w:hAnsi="Gill Sans" w:cs="Gill Sans"/>
        </w:rPr>
        <w:t>January</w:t>
      </w:r>
      <w:r>
        <w:rPr>
          <w:rFonts w:ascii="Gill Sans" w:eastAsia="Gill Sans" w:hAnsi="Gill Sans" w:cs="Gill Sans"/>
        </w:rPr>
        <w:t xml:space="preserve"> 20</w:t>
      </w:r>
      <w:r w:rsidR="00FF4953">
        <w:rPr>
          <w:rFonts w:ascii="Gill Sans" w:eastAsia="Gill Sans" w:hAnsi="Gill Sans" w:cs="Gill Sans"/>
        </w:rPr>
        <w:t>24</w:t>
      </w:r>
    </w:p>
    <w:p w14:paraId="0DDA94EF" w14:textId="7F596D2A" w:rsidR="00E41519" w:rsidRDefault="00000000">
      <w:pPr>
        <w:rPr>
          <w:rFonts w:ascii="Gill Sans" w:eastAsia="Gill Sans" w:hAnsi="Gill Sans" w:cs="Gill Sans"/>
          <w:highlight w:val="yellow"/>
        </w:rPr>
      </w:pPr>
      <w:r>
        <w:rPr>
          <w:rFonts w:ascii="Gill Sans" w:eastAsia="Gill Sans" w:hAnsi="Gill Sans" w:cs="Gill Sans"/>
        </w:rPr>
        <w:t>Approved by:</w:t>
      </w:r>
      <w:r w:rsidR="00FF4953">
        <w:rPr>
          <w:rFonts w:ascii="Gill Sans" w:eastAsia="Gill Sans" w:hAnsi="Gill Sans" w:cs="Gill Sans"/>
        </w:rPr>
        <w:t xml:space="preserve"> All Abilities Cheer and Dance, Alana Giaccio, Director</w:t>
      </w:r>
    </w:p>
    <w:p w14:paraId="15905018" w14:textId="77777777" w:rsidR="00E41519" w:rsidRDefault="00000000">
      <w:pPr>
        <w:rPr>
          <w:rFonts w:ascii="Gill Sans" w:eastAsia="Gill Sans" w:hAnsi="Gill Sans" w:cs="Gill Sans"/>
        </w:rPr>
      </w:pPr>
      <w:r>
        <w:rPr>
          <w:rFonts w:ascii="Gill Sans" w:eastAsia="Gill Sans" w:hAnsi="Gill Sans" w:cs="Gill Sans"/>
        </w:rPr>
        <w:t>This social media policy has been endorsed by ACSA.</w:t>
      </w:r>
    </w:p>
    <w:p w14:paraId="088C2EF7" w14:textId="77777777" w:rsidR="00E41519" w:rsidRDefault="00000000">
      <w:pPr>
        <w:keepNext/>
        <w:keepLines/>
        <w:pBdr>
          <w:top w:val="nil"/>
          <w:left w:val="nil"/>
          <w:bottom w:val="nil"/>
          <w:right w:val="nil"/>
          <w:between w:val="nil"/>
        </w:pBdr>
        <w:spacing w:before="400" w:after="40" w:line="240" w:lineRule="auto"/>
        <w:rPr>
          <w:rFonts w:ascii="Gill Sans" w:eastAsia="Gill Sans" w:hAnsi="Gill Sans" w:cs="Gill Sans"/>
          <w:color w:val="244061"/>
          <w:sz w:val="36"/>
          <w:szCs w:val="36"/>
        </w:rPr>
      </w:pPr>
      <w:bookmarkStart w:id="0" w:name="_heading=h.30j0zll" w:colFirst="0" w:colLast="0"/>
      <w:bookmarkEnd w:id="0"/>
      <w:r>
        <w:rPr>
          <w:rFonts w:ascii="Gill Sans" w:eastAsia="Gill Sans" w:hAnsi="Gill Sans" w:cs="Gill Sans"/>
          <w:color w:val="244061"/>
          <w:sz w:val="36"/>
          <w:szCs w:val="36"/>
        </w:rPr>
        <w:t>Table of Contents</w:t>
      </w:r>
    </w:p>
    <w:sdt>
      <w:sdtPr>
        <w:id w:val="-173722640"/>
        <w:docPartObj>
          <w:docPartGallery w:val="Table of Contents"/>
          <w:docPartUnique/>
        </w:docPartObj>
      </w:sdtPr>
      <w:sdtEndPr>
        <w:rPr>
          <w:rFonts w:asciiTheme="minorHAnsi" w:hAnsiTheme="minorHAnsi" w:cstheme="minorHAnsi"/>
        </w:rPr>
      </w:sdtEndPr>
      <w:sdtContent>
        <w:p w14:paraId="04F26232" w14:textId="77777777"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r w:rsidRPr="008011D4">
            <w:rPr>
              <w:rFonts w:asciiTheme="minorHAnsi" w:hAnsiTheme="minorHAnsi" w:cstheme="minorHAnsi"/>
            </w:rPr>
            <w:fldChar w:fldCharType="begin"/>
          </w:r>
          <w:r w:rsidRPr="008011D4">
            <w:rPr>
              <w:rFonts w:asciiTheme="minorHAnsi" w:hAnsiTheme="minorHAnsi" w:cstheme="minorHAnsi"/>
            </w:rPr>
            <w:instrText xml:space="preserve"> TOC \h \u \z </w:instrText>
          </w:r>
          <w:r w:rsidRPr="008011D4">
            <w:rPr>
              <w:rFonts w:asciiTheme="minorHAnsi" w:hAnsiTheme="minorHAnsi" w:cstheme="minorHAnsi"/>
            </w:rPr>
            <w:fldChar w:fldCharType="separate"/>
          </w:r>
          <w:hyperlink w:anchor="_heading=h.1fob9te">
            <w:r w:rsidRPr="008011D4">
              <w:rPr>
                <w:rFonts w:asciiTheme="minorHAnsi" w:eastAsia="Gill Sans" w:hAnsiTheme="minorHAnsi" w:cstheme="minorHAnsi"/>
                <w:color w:val="000000"/>
              </w:rPr>
              <w:t>1.</w:t>
            </w:r>
          </w:hyperlink>
          <w:hyperlink w:anchor="_heading=h.1fob9te">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_heading=h.1fob9te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Purpose</w:t>
          </w:r>
          <w:r w:rsidRPr="008011D4">
            <w:rPr>
              <w:rFonts w:asciiTheme="minorHAnsi" w:hAnsiTheme="minorHAnsi" w:cstheme="minorHAnsi"/>
              <w:color w:val="000000"/>
            </w:rPr>
            <w:tab/>
            <w:t>2</w:t>
          </w:r>
          <w:r w:rsidRPr="008011D4">
            <w:rPr>
              <w:rFonts w:asciiTheme="minorHAnsi" w:hAnsiTheme="minorHAnsi" w:cstheme="minorHAnsi"/>
            </w:rPr>
            <w:fldChar w:fldCharType="end"/>
          </w:r>
        </w:p>
        <w:p w14:paraId="61ADCEEF" w14:textId="77777777"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2et92p0">
            <w:r w:rsidRPr="008011D4">
              <w:rPr>
                <w:rFonts w:asciiTheme="minorHAnsi" w:eastAsia="Gill Sans" w:hAnsiTheme="minorHAnsi" w:cstheme="minorHAnsi"/>
                <w:color w:val="000000"/>
              </w:rPr>
              <w:t>2.</w:t>
            </w:r>
          </w:hyperlink>
          <w:hyperlink w:anchor="_heading=h.2et92p0">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_heading=h.2et92p0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Scope</w:t>
          </w:r>
          <w:r w:rsidRPr="008011D4">
            <w:rPr>
              <w:rFonts w:asciiTheme="minorHAnsi" w:hAnsiTheme="minorHAnsi" w:cstheme="minorHAnsi"/>
              <w:color w:val="000000"/>
            </w:rPr>
            <w:tab/>
            <w:t>2</w:t>
          </w:r>
          <w:r w:rsidRPr="008011D4">
            <w:rPr>
              <w:rFonts w:asciiTheme="minorHAnsi" w:hAnsiTheme="minorHAnsi" w:cstheme="minorHAnsi"/>
            </w:rPr>
            <w:fldChar w:fldCharType="end"/>
          </w:r>
        </w:p>
        <w:p w14:paraId="63E89E8F" w14:textId="77777777"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tyjcwt">
            <w:r w:rsidRPr="008011D4">
              <w:rPr>
                <w:rFonts w:asciiTheme="minorHAnsi" w:eastAsia="Gill Sans" w:hAnsiTheme="minorHAnsi" w:cstheme="minorHAnsi"/>
                <w:color w:val="000000"/>
              </w:rPr>
              <w:t>3.</w:t>
            </w:r>
          </w:hyperlink>
          <w:hyperlink w:anchor="_heading=h.tyjcwt">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_heading=h.tyjcwt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Policy Coverage</w:t>
          </w:r>
          <w:r w:rsidRPr="008011D4">
            <w:rPr>
              <w:rFonts w:asciiTheme="minorHAnsi" w:hAnsiTheme="minorHAnsi" w:cstheme="minorHAnsi"/>
              <w:color w:val="000000"/>
            </w:rPr>
            <w:tab/>
            <w:t>3</w:t>
          </w:r>
          <w:r w:rsidRPr="008011D4">
            <w:rPr>
              <w:rFonts w:asciiTheme="minorHAnsi" w:hAnsiTheme="minorHAnsi" w:cstheme="minorHAnsi"/>
            </w:rPr>
            <w:fldChar w:fldCharType="end"/>
          </w:r>
        </w:p>
        <w:p w14:paraId="6E17B7D3" w14:textId="77777777"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3dy6vkm">
            <w:r w:rsidRPr="008011D4">
              <w:rPr>
                <w:rFonts w:asciiTheme="minorHAnsi" w:eastAsia="Gill Sans" w:hAnsiTheme="minorHAnsi" w:cstheme="minorHAnsi"/>
                <w:color w:val="000000"/>
              </w:rPr>
              <w:t>4.</w:t>
            </w:r>
          </w:hyperlink>
          <w:hyperlink w:anchor="_heading=h.3dy6vkm">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_heading=h.3dy6vkm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Roles and Responsibilities:</w:t>
          </w:r>
          <w:r w:rsidRPr="008011D4">
            <w:rPr>
              <w:rFonts w:asciiTheme="minorHAnsi" w:hAnsiTheme="minorHAnsi" w:cstheme="minorHAnsi"/>
              <w:color w:val="000000"/>
            </w:rPr>
            <w:tab/>
            <w:t>3</w:t>
          </w:r>
          <w:r w:rsidRPr="008011D4">
            <w:rPr>
              <w:rFonts w:asciiTheme="minorHAnsi" w:hAnsiTheme="minorHAnsi" w:cstheme="minorHAnsi"/>
            </w:rPr>
            <w:fldChar w:fldCharType="end"/>
          </w:r>
        </w:p>
        <w:p w14:paraId="1EF41EBA" w14:textId="198373DD"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1t3h5sf">
            <w:r w:rsidRPr="008011D4">
              <w:rPr>
                <w:rFonts w:asciiTheme="minorHAnsi" w:eastAsia="Gill Sans" w:hAnsiTheme="minorHAnsi" w:cstheme="minorHAnsi"/>
                <w:color w:val="000000"/>
              </w:rPr>
              <w:t>5.</w:t>
            </w:r>
          </w:hyperlink>
          <w:hyperlink w:anchor="_heading=h.1t3h5sf">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_heading=h.1t3h5sf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Guidelines</w:t>
          </w:r>
          <w:r w:rsidRPr="008011D4">
            <w:rPr>
              <w:rFonts w:asciiTheme="minorHAnsi" w:hAnsiTheme="minorHAnsi" w:cstheme="minorHAnsi"/>
              <w:color w:val="000000"/>
            </w:rPr>
            <w:tab/>
          </w:r>
          <w:r w:rsidRPr="008011D4">
            <w:rPr>
              <w:rFonts w:asciiTheme="minorHAnsi" w:hAnsiTheme="minorHAnsi" w:cstheme="minorHAnsi"/>
            </w:rPr>
            <w:fldChar w:fldCharType="end"/>
          </w:r>
          <w:r w:rsidR="002F0A95" w:rsidRPr="008011D4">
            <w:rPr>
              <w:rFonts w:asciiTheme="minorHAnsi" w:hAnsiTheme="minorHAnsi" w:cstheme="minorHAnsi"/>
            </w:rPr>
            <w:t>3</w:t>
          </w:r>
        </w:p>
        <w:p w14:paraId="164B8FD4" w14:textId="2BE260A1"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2s8eyo1">
            <w:r w:rsidRPr="008011D4">
              <w:rPr>
                <w:rFonts w:asciiTheme="minorHAnsi" w:eastAsia="Gill Sans" w:hAnsiTheme="minorHAnsi" w:cstheme="minorHAnsi"/>
                <w:color w:val="000000"/>
              </w:rPr>
              <w:t>6.</w:t>
            </w:r>
          </w:hyperlink>
          <w:hyperlink w:anchor="_heading=h.2s8eyo1">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_heading=h.2s8eyo1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Policy Breaches</w:t>
          </w:r>
          <w:r w:rsidRPr="008011D4">
            <w:rPr>
              <w:rFonts w:asciiTheme="minorHAnsi" w:hAnsiTheme="minorHAnsi" w:cstheme="minorHAnsi"/>
              <w:color w:val="000000"/>
            </w:rPr>
            <w:tab/>
          </w:r>
          <w:r w:rsidR="002F0A95" w:rsidRPr="008011D4">
            <w:rPr>
              <w:rFonts w:asciiTheme="minorHAnsi" w:hAnsiTheme="minorHAnsi" w:cstheme="minorHAnsi"/>
              <w:color w:val="000000"/>
            </w:rPr>
            <w:t>6</w:t>
          </w:r>
          <w:r w:rsidRPr="008011D4">
            <w:rPr>
              <w:rFonts w:asciiTheme="minorHAnsi" w:hAnsiTheme="minorHAnsi" w:cstheme="minorHAnsi"/>
            </w:rPr>
            <w:fldChar w:fldCharType="end"/>
          </w:r>
        </w:p>
        <w:p w14:paraId="6BD96BB7" w14:textId="295BA489"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3rdcrjn">
            <w:r w:rsidRPr="008011D4">
              <w:rPr>
                <w:rFonts w:asciiTheme="minorHAnsi" w:eastAsia="Gill Sans" w:hAnsiTheme="minorHAnsi" w:cstheme="minorHAnsi"/>
                <w:color w:val="000000"/>
              </w:rPr>
              <w:t>7.</w:t>
            </w:r>
          </w:hyperlink>
          <w:hyperlink w:anchor="_heading=h.3rdcrjn">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_heading=h.3rdcrjn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Reporting a Breach</w:t>
          </w:r>
          <w:r w:rsidRPr="008011D4">
            <w:rPr>
              <w:rFonts w:asciiTheme="minorHAnsi" w:hAnsiTheme="minorHAnsi" w:cstheme="minorHAnsi"/>
              <w:color w:val="000000"/>
            </w:rPr>
            <w:tab/>
          </w:r>
          <w:r w:rsidRPr="008011D4">
            <w:rPr>
              <w:rFonts w:asciiTheme="minorHAnsi" w:hAnsiTheme="minorHAnsi" w:cstheme="minorHAnsi"/>
            </w:rPr>
            <w:fldChar w:fldCharType="end"/>
          </w:r>
          <w:r w:rsidR="002F0A95" w:rsidRPr="008011D4">
            <w:rPr>
              <w:rFonts w:asciiTheme="minorHAnsi" w:hAnsiTheme="minorHAnsi" w:cstheme="minorHAnsi"/>
            </w:rPr>
            <w:t>6</w:t>
          </w:r>
        </w:p>
        <w:p w14:paraId="0F063210" w14:textId="654B0F04"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lnxbz9">
            <w:r w:rsidRPr="008011D4">
              <w:rPr>
                <w:rFonts w:asciiTheme="minorHAnsi" w:eastAsia="Gill Sans" w:hAnsiTheme="minorHAnsi" w:cstheme="minorHAnsi"/>
                <w:color w:val="000000"/>
              </w:rPr>
              <w:t>8.</w:t>
            </w:r>
          </w:hyperlink>
          <w:hyperlink w:anchor="_heading=h.lnxbz9">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_heading=h.lnxbz9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Investigation</w:t>
          </w:r>
          <w:r w:rsidRPr="008011D4">
            <w:rPr>
              <w:rFonts w:asciiTheme="minorHAnsi" w:hAnsiTheme="minorHAnsi" w:cstheme="minorHAnsi"/>
              <w:color w:val="000000"/>
            </w:rPr>
            <w:tab/>
          </w:r>
          <w:r w:rsidRPr="008011D4">
            <w:rPr>
              <w:rFonts w:asciiTheme="minorHAnsi" w:hAnsiTheme="minorHAnsi" w:cstheme="minorHAnsi"/>
            </w:rPr>
            <w:fldChar w:fldCharType="end"/>
          </w:r>
          <w:r w:rsidR="002F0A95" w:rsidRPr="008011D4">
            <w:rPr>
              <w:rFonts w:asciiTheme="minorHAnsi" w:hAnsiTheme="minorHAnsi" w:cstheme="minorHAnsi"/>
            </w:rPr>
            <w:t>6</w:t>
          </w:r>
        </w:p>
        <w:p w14:paraId="7BBB368C" w14:textId="16ABDC42" w:rsidR="00E41519" w:rsidRPr="008011D4" w:rsidRDefault="00000000">
          <w:pPr>
            <w:pBdr>
              <w:top w:val="nil"/>
              <w:left w:val="nil"/>
              <w:bottom w:val="nil"/>
              <w:right w:val="nil"/>
              <w:between w:val="nil"/>
            </w:pBdr>
            <w:tabs>
              <w:tab w:val="left" w:pos="440"/>
              <w:tab w:val="right" w:pos="8290"/>
            </w:tabs>
            <w:spacing w:after="100"/>
            <w:rPr>
              <w:rFonts w:asciiTheme="minorHAnsi" w:hAnsiTheme="minorHAnsi" w:cstheme="minorHAnsi"/>
              <w:color w:val="000000"/>
            </w:rPr>
          </w:pPr>
          <w:hyperlink w:anchor="_heading=h.1ksv4uv">
            <w:r w:rsidRPr="008011D4">
              <w:rPr>
                <w:rFonts w:asciiTheme="minorHAnsi" w:eastAsia="Gill Sans" w:hAnsiTheme="minorHAnsi" w:cstheme="minorHAnsi"/>
                <w:color w:val="000000"/>
              </w:rPr>
              <w:t>9.</w:t>
            </w:r>
          </w:hyperlink>
          <w:hyperlink w:anchor="_heading=h.1ksv4uv">
            <w:r w:rsidRPr="008011D4">
              <w:rPr>
                <w:rFonts w:asciiTheme="minorHAnsi" w:hAnsiTheme="minorHAnsi" w:cstheme="minorHAnsi"/>
                <w:color w:val="000000"/>
              </w:rPr>
              <w:tab/>
            </w:r>
          </w:hyperlink>
          <w:r w:rsidRPr="008011D4">
            <w:rPr>
              <w:rFonts w:asciiTheme="minorHAnsi" w:hAnsiTheme="minorHAnsi" w:cstheme="minorHAnsi"/>
            </w:rPr>
            <w:fldChar w:fldCharType="begin"/>
          </w:r>
          <w:r w:rsidRPr="008011D4">
            <w:rPr>
              <w:rFonts w:asciiTheme="minorHAnsi" w:hAnsiTheme="minorHAnsi" w:cstheme="minorHAnsi"/>
            </w:rPr>
            <w:instrText xml:space="preserve"> PAGEREF _heading=h.1ksv4uv \h </w:instrText>
          </w:r>
          <w:r w:rsidRPr="008011D4">
            <w:rPr>
              <w:rFonts w:asciiTheme="minorHAnsi" w:hAnsiTheme="minorHAnsi" w:cstheme="minorHAnsi"/>
            </w:rPr>
          </w:r>
          <w:r w:rsidRPr="008011D4">
            <w:rPr>
              <w:rFonts w:asciiTheme="minorHAnsi" w:hAnsiTheme="minorHAnsi" w:cstheme="minorHAnsi"/>
            </w:rPr>
            <w:fldChar w:fldCharType="separate"/>
          </w:r>
          <w:r w:rsidRPr="008011D4">
            <w:rPr>
              <w:rFonts w:asciiTheme="minorHAnsi" w:eastAsia="Gill Sans" w:hAnsiTheme="minorHAnsi" w:cstheme="minorHAnsi"/>
              <w:color w:val="000000"/>
            </w:rPr>
            <w:t>Disciplinary Process and Consequences</w:t>
          </w:r>
          <w:r w:rsidRPr="008011D4">
            <w:rPr>
              <w:rFonts w:asciiTheme="minorHAnsi" w:hAnsiTheme="minorHAnsi" w:cstheme="minorHAnsi"/>
              <w:color w:val="000000"/>
            </w:rPr>
            <w:tab/>
          </w:r>
          <w:r w:rsidRPr="008011D4">
            <w:rPr>
              <w:rFonts w:asciiTheme="minorHAnsi" w:hAnsiTheme="minorHAnsi" w:cstheme="minorHAnsi"/>
            </w:rPr>
            <w:fldChar w:fldCharType="end"/>
          </w:r>
          <w:r w:rsidR="002F0A95" w:rsidRPr="008011D4">
            <w:rPr>
              <w:rFonts w:asciiTheme="minorHAnsi" w:hAnsiTheme="minorHAnsi" w:cstheme="minorHAnsi"/>
            </w:rPr>
            <w:t>7</w:t>
          </w:r>
        </w:p>
        <w:p w14:paraId="5828958A" w14:textId="20B0F873" w:rsidR="00E41519" w:rsidRPr="008011D4" w:rsidRDefault="00000000">
          <w:pPr>
            <w:pBdr>
              <w:top w:val="nil"/>
              <w:left w:val="nil"/>
              <w:bottom w:val="nil"/>
              <w:right w:val="nil"/>
              <w:between w:val="nil"/>
            </w:pBdr>
            <w:tabs>
              <w:tab w:val="right" w:pos="8290"/>
            </w:tabs>
            <w:spacing w:after="100"/>
            <w:rPr>
              <w:rFonts w:asciiTheme="minorHAnsi" w:hAnsiTheme="minorHAnsi" w:cstheme="minorHAnsi"/>
              <w:color w:val="000000"/>
            </w:rPr>
          </w:pPr>
          <w:hyperlink w:anchor="_heading=h.44sinio">
            <w:r w:rsidRPr="008011D4">
              <w:rPr>
                <w:rFonts w:asciiTheme="minorHAnsi" w:eastAsia="Gill Sans" w:hAnsiTheme="minorHAnsi" w:cstheme="minorHAnsi"/>
                <w:color w:val="000000"/>
              </w:rPr>
              <w:t>10.   Related Policies/References</w:t>
            </w:r>
          </w:hyperlink>
          <w:hyperlink w:anchor="_heading=h.44sinio">
            <w:r w:rsidRPr="008011D4">
              <w:rPr>
                <w:rFonts w:asciiTheme="minorHAnsi" w:hAnsiTheme="minorHAnsi" w:cstheme="minorHAnsi"/>
                <w:color w:val="000000"/>
              </w:rPr>
              <w:tab/>
            </w:r>
          </w:hyperlink>
          <w:r w:rsidR="002F0A95" w:rsidRPr="008011D4">
            <w:rPr>
              <w:rFonts w:asciiTheme="minorHAnsi" w:hAnsiTheme="minorHAnsi" w:cstheme="minorHAnsi"/>
              <w:color w:val="000000"/>
            </w:rPr>
            <w:t>7</w:t>
          </w:r>
        </w:p>
        <w:p w14:paraId="27FDB290" w14:textId="77777777" w:rsidR="00E41519" w:rsidRPr="008011D4" w:rsidRDefault="00000000">
          <w:pPr>
            <w:rPr>
              <w:rFonts w:asciiTheme="minorHAnsi" w:eastAsia="Gill Sans" w:hAnsiTheme="minorHAnsi" w:cstheme="minorHAnsi"/>
            </w:rPr>
          </w:pPr>
          <w:r w:rsidRPr="008011D4">
            <w:rPr>
              <w:rFonts w:asciiTheme="minorHAnsi" w:hAnsiTheme="minorHAnsi" w:cstheme="minorHAnsi"/>
            </w:rPr>
            <w:fldChar w:fldCharType="end"/>
          </w:r>
        </w:p>
      </w:sdtContent>
    </w:sdt>
    <w:p w14:paraId="4AB81993" w14:textId="77777777" w:rsidR="00E41519" w:rsidRDefault="00E41519">
      <w:pPr>
        <w:spacing w:after="200"/>
        <w:rPr>
          <w:rFonts w:ascii="Gill Sans" w:eastAsia="Gill Sans" w:hAnsi="Gill Sans" w:cs="Gill Sans"/>
          <w:sz w:val="20"/>
          <w:szCs w:val="20"/>
        </w:rPr>
      </w:pPr>
    </w:p>
    <w:p w14:paraId="13B9FF63" w14:textId="77777777" w:rsidR="00E41519" w:rsidRDefault="00E41519">
      <w:pPr>
        <w:spacing w:after="200"/>
        <w:rPr>
          <w:rFonts w:ascii="Gill Sans" w:eastAsia="Gill Sans" w:hAnsi="Gill Sans" w:cs="Gill Sans"/>
          <w:sz w:val="20"/>
          <w:szCs w:val="20"/>
        </w:rPr>
      </w:pPr>
    </w:p>
    <w:p w14:paraId="61872A6A" w14:textId="77777777" w:rsidR="00E41519" w:rsidRDefault="00000000">
      <w:pPr>
        <w:rPr>
          <w:rFonts w:ascii="Gill Sans" w:eastAsia="Gill Sans" w:hAnsi="Gill Sans" w:cs="Gill Sans"/>
          <w:sz w:val="20"/>
          <w:szCs w:val="20"/>
        </w:rPr>
      </w:pPr>
      <w:r>
        <w:br w:type="page"/>
      </w:r>
    </w:p>
    <w:p w14:paraId="19732038" w14:textId="77777777" w:rsidR="00E41519" w:rsidRDefault="00000000">
      <w:pPr>
        <w:pStyle w:val="Heading1"/>
        <w:numPr>
          <w:ilvl w:val="0"/>
          <w:numId w:val="6"/>
        </w:numPr>
        <w:rPr>
          <w:rFonts w:ascii="Gill Sans" w:eastAsia="Gill Sans" w:hAnsi="Gill Sans" w:cs="Gill Sans"/>
        </w:rPr>
      </w:pPr>
      <w:bookmarkStart w:id="1" w:name="_heading=h.1fob9te" w:colFirst="0" w:colLast="0"/>
      <w:bookmarkEnd w:id="1"/>
      <w:r>
        <w:rPr>
          <w:rFonts w:ascii="Gill Sans" w:eastAsia="Gill Sans" w:hAnsi="Gill Sans" w:cs="Gill Sans"/>
        </w:rPr>
        <w:lastRenderedPageBreak/>
        <w:t>Purpose</w:t>
      </w:r>
    </w:p>
    <w:p w14:paraId="70A7B38C" w14:textId="5D67D056" w:rsidR="00E41519" w:rsidRDefault="00000000">
      <w:pPr>
        <w:pBdr>
          <w:top w:val="nil"/>
          <w:left w:val="nil"/>
          <w:bottom w:val="nil"/>
          <w:right w:val="nil"/>
          <w:between w:val="nil"/>
        </w:pBdr>
        <w:spacing w:after="0" w:line="276" w:lineRule="auto"/>
        <w:jc w:val="both"/>
        <w:rPr>
          <w:rFonts w:ascii="Gill Sans" w:eastAsia="Gill Sans" w:hAnsi="Gill Sans" w:cs="Gill Sans"/>
          <w:color w:val="000000"/>
        </w:rPr>
      </w:pPr>
      <w:bookmarkStart w:id="2" w:name="_heading=h.3znysh7" w:colFirst="0" w:colLast="0"/>
      <w:bookmarkEnd w:id="2"/>
      <w:r>
        <w:rPr>
          <w:rFonts w:ascii="Gill Sans" w:eastAsia="Gill Sans" w:hAnsi="Gill Sans" w:cs="Gill Sans"/>
          <w:color w:val="000000"/>
        </w:rPr>
        <w:t xml:space="preserve">Social media is changing the way we communicate and is now integrated into most people’s everyday lives. </w:t>
      </w:r>
      <w:r w:rsidR="00FF4953">
        <w:rPr>
          <w:rFonts w:ascii="Gill Sans" w:eastAsia="Gill Sans" w:hAnsi="Gill Sans" w:cs="Gill Sans"/>
          <w:color w:val="000000"/>
        </w:rPr>
        <w:t>All Abilities Cheer and Dance (AACD)</w:t>
      </w:r>
      <w:r>
        <w:rPr>
          <w:rFonts w:ascii="Gill Sans" w:eastAsia="Gill Sans" w:hAnsi="Gill Sans" w:cs="Gill Sans"/>
          <w:color w:val="000000"/>
        </w:rPr>
        <w:t xml:space="preserve"> recognises the importance of electronic communications and social media as it is easier to share ideas, </w:t>
      </w:r>
      <w:r w:rsidR="00267D31">
        <w:rPr>
          <w:rFonts w:ascii="Gill Sans" w:eastAsia="Gill Sans" w:hAnsi="Gill Sans" w:cs="Gill Sans"/>
          <w:color w:val="000000"/>
        </w:rPr>
        <w:t>information,</w:t>
      </w:r>
      <w:r>
        <w:rPr>
          <w:rFonts w:ascii="Gill Sans" w:eastAsia="Gill Sans" w:hAnsi="Gill Sans" w:cs="Gill Sans"/>
          <w:color w:val="000000"/>
        </w:rPr>
        <w:t xml:space="preserve"> and experiences, however it is also important to protect the privacy, </w:t>
      </w:r>
      <w:r w:rsidR="00750127">
        <w:rPr>
          <w:rFonts w:ascii="Gill Sans" w:eastAsia="Gill Sans" w:hAnsi="Gill Sans" w:cs="Gill Sans"/>
          <w:color w:val="000000"/>
        </w:rPr>
        <w:t>confidentiality,</w:t>
      </w:r>
      <w:r>
        <w:rPr>
          <w:rFonts w:ascii="Gill Sans" w:eastAsia="Gill Sans" w:hAnsi="Gill Sans" w:cs="Gill Sans"/>
          <w:color w:val="000000"/>
        </w:rPr>
        <w:t xml:space="preserve"> and interests of all involved with </w:t>
      </w:r>
      <w:r w:rsidR="00FF4953">
        <w:rPr>
          <w:rFonts w:ascii="Gill Sans" w:eastAsia="Gill Sans" w:hAnsi="Gill Sans" w:cs="Gill Sans"/>
          <w:color w:val="000000"/>
        </w:rPr>
        <w:t>AACD</w:t>
      </w:r>
      <w:r>
        <w:rPr>
          <w:rFonts w:ascii="Gill Sans" w:eastAsia="Gill Sans" w:hAnsi="Gill Sans" w:cs="Gill Sans"/>
          <w:color w:val="000000"/>
        </w:rPr>
        <w:t xml:space="preserve"> and it is critical to have policy guidance where minors</w:t>
      </w:r>
      <w:r w:rsidR="00FF4953">
        <w:rPr>
          <w:rFonts w:ascii="Gill Sans" w:eastAsia="Gill Sans" w:hAnsi="Gill Sans" w:cs="Gill Sans"/>
          <w:color w:val="000000"/>
        </w:rPr>
        <w:t xml:space="preserve"> and vulnerable people</w:t>
      </w:r>
      <w:r>
        <w:rPr>
          <w:rFonts w:ascii="Gill Sans" w:eastAsia="Gill Sans" w:hAnsi="Gill Sans" w:cs="Gill Sans"/>
          <w:color w:val="000000"/>
        </w:rPr>
        <w:t xml:space="preserve"> are involved. </w:t>
      </w:r>
    </w:p>
    <w:p w14:paraId="6C9FEC55" w14:textId="77777777" w:rsidR="00E41519" w:rsidRDefault="00E41519">
      <w:pPr>
        <w:pBdr>
          <w:top w:val="nil"/>
          <w:left w:val="nil"/>
          <w:bottom w:val="nil"/>
          <w:right w:val="nil"/>
          <w:between w:val="nil"/>
        </w:pBdr>
        <w:spacing w:after="0" w:line="276" w:lineRule="auto"/>
        <w:jc w:val="both"/>
        <w:rPr>
          <w:rFonts w:ascii="Gill Sans" w:eastAsia="Gill Sans" w:hAnsi="Gill Sans" w:cs="Gill Sans"/>
          <w:color w:val="000000"/>
        </w:rPr>
      </w:pPr>
    </w:p>
    <w:p w14:paraId="4E3A5710" w14:textId="77777777" w:rsidR="00E41519" w:rsidRDefault="00000000">
      <w:pPr>
        <w:rPr>
          <w:rFonts w:ascii="Gill Sans" w:eastAsia="Gill Sans" w:hAnsi="Gill Sans" w:cs="Gill Sans"/>
        </w:rPr>
      </w:pPr>
      <w:r>
        <w:rPr>
          <w:rFonts w:ascii="Gill Sans" w:eastAsia="Gill Sans" w:hAnsi="Gill Sans" w:cs="Gill Sans"/>
        </w:rPr>
        <w:t>This policy has been developed to inform our community about using social media, so people feel enabled to participate, while being mindful of their responsibilities and obligations. This policy provides practical guidance allowing all parties to benefit from the use of social media, while minimising potential risks and protecting those involved. </w:t>
      </w:r>
    </w:p>
    <w:p w14:paraId="2F2AE717" w14:textId="77777777" w:rsidR="00E41519" w:rsidRDefault="00000000">
      <w:p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 xml:space="preserve">This policy assists to establish a culture of openness, trust and integrity in all online activities related to Cheer Sport in Australia. </w:t>
      </w:r>
    </w:p>
    <w:p w14:paraId="1BF034E0" w14:textId="77777777" w:rsidR="00E41519" w:rsidRDefault="00E41519">
      <w:pPr>
        <w:pBdr>
          <w:top w:val="nil"/>
          <w:left w:val="nil"/>
          <w:bottom w:val="nil"/>
          <w:right w:val="nil"/>
          <w:between w:val="nil"/>
        </w:pBdr>
        <w:spacing w:after="0" w:line="276" w:lineRule="auto"/>
        <w:jc w:val="both"/>
        <w:rPr>
          <w:rFonts w:ascii="Gill Sans" w:eastAsia="Gill Sans" w:hAnsi="Gill Sans" w:cs="Gill Sans"/>
          <w:color w:val="000000"/>
        </w:rPr>
      </w:pPr>
    </w:p>
    <w:p w14:paraId="69292ED8" w14:textId="1DE57034" w:rsidR="00E41519" w:rsidRDefault="00000000">
      <w:p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 xml:space="preserve">This policy contains </w:t>
      </w:r>
      <w:r w:rsidR="00750127">
        <w:rPr>
          <w:rFonts w:ascii="Gill Sans" w:eastAsia="Gill Sans" w:hAnsi="Gill Sans" w:cs="Gill Sans"/>
          <w:color w:val="000000"/>
        </w:rPr>
        <w:t>AACD</w:t>
      </w:r>
      <w:r>
        <w:rPr>
          <w:rFonts w:ascii="Gill Sans" w:eastAsia="Gill Sans" w:hAnsi="Gill Sans" w:cs="Gill Sans"/>
          <w:color w:val="000000"/>
        </w:rPr>
        <w:t xml:space="preserve"> guidelines for our community to engage in social media use. It also includes details for breaches of the policy.  In circumstances where guidance about social media issues has not been given in this policy, we suggest you use </w:t>
      </w:r>
      <w:r>
        <w:rPr>
          <w:rFonts w:ascii="Gill Sans" w:eastAsia="Gill Sans" w:hAnsi="Gill Sans" w:cs="Gill Sans"/>
          <w:b/>
          <w:color w:val="000000"/>
        </w:rPr>
        <w:t>common sense</w:t>
      </w:r>
      <w:r>
        <w:rPr>
          <w:rFonts w:ascii="Gill Sans" w:eastAsia="Gill Sans" w:hAnsi="Gill Sans" w:cs="Gill Sans"/>
          <w:color w:val="000000"/>
        </w:rPr>
        <w:t xml:space="preserve"> or seek out advice from those who have approved this policy.</w:t>
      </w:r>
    </w:p>
    <w:p w14:paraId="6BF6FA85" w14:textId="77777777" w:rsidR="00E41519" w:rsidRDefault="00E41519">
      <w:pPr>
        <w:pBdr>
          <w:top w:val="nil"/>
          <w:left w:val="nil"/>
          <w:bottom w:val="nil"/>
          <w:right w:val="nil"/>
          <w:between w:val="nil"/>
        </w:pBdr>
        <w:spacing w:after="0" w:line="276" w:lineRule="auto"/>
        <w:jc w:val="both"/>
        <w:rPr>
          <w:rFonts w:ascii="Gill Sans" w:eastAsia="Gill Sans" w:hAnsi="Gill Sans" w:cs="Gill Sans"/>
          <w:color w:val="000000"/>
        </w:rPr>
      </w:pPr>
    </w:p>
    <w:p w14:paraId="7CF5A94A" w14:textId="3763DB6B" w:rsidR="00E41519" w:rsidRDefault="00000000">
      <w:pPr>
        <w:rPr>
          <w:rFonts w:ascii="Gill Sans" w:eastAsia="Gill Sans" w:hAnsi="Gill Sans" w:cs="Gill Sans"/>
        </w:rPr>
      </w:pPr>
      <w:r>
        <w:rPr>
          <w:rFonts w:ascii="Gill Sans" w:eastAsia="Gill Sans" w:hAnsi="Gill Sans" w:cs="Gill Sans"/>
        </w:rPr>
        <w:t xml:space="preserve">These guidelines will be made easily available on </w:t>
      </w:r>
      <w:r w:rsidR="00750127">
        <w:rPr>
          <w:rFonts w:ascii="Gill Sans" w:eastAsia="Gill Sans" w:hAnsi="Gill Sans" w:cs="Gill Sans"/>
        </w:rPr>
        <w:t>AACD</w:t>
      </w:r>
      <w:r>
        <w:rPr>
          <w:rFonts w:ascii="Gill Sans" w:eastAsia="Gill Sans" w:hAnsi="Gill Sans" w:cs="Gill Sans"/>
        </w:rPr>
        <w:t xml:space="preserve">’s </w:t>
      </w:r>
      <w:r w:rsidR="00750127">
        <w:rPr>
          <w:rFonts w:ascii="Gill Sans" w:eastAsia="Gill Sans" w:hAnsi="Gill Sans" w:cs="Gill Sans"/>
        </w:rPr>
        <w:t>website</w:t>
      </w:r>
      <w:r>
        <w:rPr>
          <w:rFonts w:ascii="Gill Sans" w:eastAsia="Gill Sans" w:hAnsi="Gill Sans" w:cs="Gill Sans"/>
        </w:rPr>
        <w:t xml:space="preserve">. </w:t>
      </w:r>
    </w:p>
    <w:p w14:paraId="776C6827" w14:textId="77777777" w:rsidR="00E41519" w:rsidRDefault="00000000">
      <w:pPr>
        <w:pStyle w:val="Heading1"/>
        <w:numPr>
          <w:ilvl w:val="0"/>
          <w:numId w:val="6"/>
        </w:numPr>
        <w:rPr>
          <w:rFonts w:ascii="Gill Sans" w:eastAsia="Gill Sans" w:hAnsi="Gill Sans" w:cs="Gill Sans"/>
        </w:rPr>
      </w:pPr>
      <w:bookmarkStart w:id="3" w:name="_heading=h.2et92p0" w:colFirst="0" w:colLast="0"/>
      <w:bookmarkEnd w:id="3"/>
      <w:r>
        <w:rPr>
          <w:rFonts w:ascii="Gill Sans" w:eastAsia="Gill Sans" w:hAnsi="Gill Sans" w:cs="Gill Sans"/>
        </w:rPr>
        <w:t xml:space="preserve">Scope </w:t>
      </w:r>
    </w:p>
    <w:p w14:paraId="14E48C25" w14:textId="77777777" w:rsidR="00E41519" w:rsidRDefault="00000000">
      <w:pPr>
        <w:rPr>
          <w:rFonts w:ascii="Gill Sans" w:eastAsia="Gill Sans" w:hAnsi="Gill Sans" w:cs="Gill Sans"/>
        </w:rPr>
      </w:pPr>
      <w:r>
        <w:rPr>
          <w:rFonts w:ascii="Gill Sans" w:eastAsia="Gill Sans" w:hAnsi="Gill Sans" w:cs="Gill Sans"/>
          <w:b/>
        </w:rPr>
        <w:t xml:space="preserve">Social media </w:t>
      </w:r>
      <w:r>
        <w:rPr>
          <w:rFonts w:ascii="Gill Sans" w:eastAsia="Gill Sans" w:hAnsi="Gill Sans" w:cs="Gill Sans"/>
        </w:rPr>
        <w:t xml:space="preserve">refers to any online tools or functions that allow people to communicate and/or share content via the internet. </w:t>
      </w:r>
    </w:p>
    <w:p w14:paraId="1EE1112E" w14:textId="7F644115" w:rsidR="00E41519" w:rsidRDefault="00000000">
      <w:pPr>
        <w:spacing w:after="120"/>
        <w:rPr>
          <w:rFonts w:ascii="Gill Sans" w:eastAsia="Gill Sans" w:hAnsi="Gill Sans" w:cs="Gill Sans"/>
        </w:rPr>
      </w:pPr>
      <w:r>
        <w:rPr>
          <w:rFonts w:ascii="Gill Sans" w:eastAsia="Gill Sans" w:hAnsi="Gill Sans" w:cs="Gill Sans"/>
        </w:rPr>
        <w:t>This social media policy applies to platforms including, but not limited to:</w:t>
      </w:r>
    </w:p>
    <w:p w14:paraId="3B5CCBDB" w14:textId="3144D0CE"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Social networking sites (</w:t>
      </w:r>
      <w:proofErr w:type="gramStart"/>
      <w:r>
        <w:rPr>
          <w:rFonts w:ascii="Gill Sans" w:eastAsia="Gill Sans" w:hAnsi="Gill Sans" w:cs="Gill Sans"/>
          <w:color w:val="000000"/>
        </w:rPr>
        <w:t>e.g.</w:t>
      </w:r>
      <w:proofErr w:type="gramEnd"/>
      <w:r>
        <w:rPr>
          <w:rFonts w:ascii="Gill Sans" w:eastAsia="Gill Sans" w:hAnsi="Gill Sans" w:cs="Gill Sans"/>
          <w:color w:val="000000"/>
        </w:rPr>
        <w:t xml:space="preserve"> Facebook, Twitter, LinkedIn, Pinteres</w:t>
      </w:r>
      <w:r w:rsidR="00750127">
        <w:rPr>
          <w:rFonts w:ascii="Gill Sans" w:eastAsia="Gill Sans" w:hAnsi="Gill Sans" w:cs="Gill Sans"/>
          <w:color w:val="000000"/>
        </w:rPr>
        <w:t>t</w:t>
      </w:r>
      <w:r>
        <w:rPr>
          <w:rFonts w:ascii="Gill Sans" w:eastAsia="Gill Sans" w:hAnsi="Gill Sans" w:cs="Gill Sans"/>
          <w:color w:val="000000"/>
        </w:rPr>
        <w:t>, etc)</w:t>
      </w:r>
    </w:p>
    <w:p w14:paraId="72056899" w14:textId="1E1FBB4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Video and photo sharing websites or apps (</w:t>
      </w:r>
      <w:proofErr w:type="gramStart"/>
      <w:r>
        <w:rPr>
          <w:rFonts w:ascii="Gill Sans" w:eastAsia="Gill Sans" w:hAnsi="Gill Sans" w:cs="Gill Sans"/>
          <w:color w:val="000000"/>
        </w:rPr>
        <w:t>e.g.</w:t>
      </w:r>
      <w:proofErr w:type="gramEnd"/>
      <w:r>
        <w:rPr>
          <w:rFonts w:ascii="Gill Sans" w:eastAsia="Gill Sans" w:hAnsi="Gill Sans" w:cs="Gill Sans"/>
          <w:color w:val="000000"/>
        </w:rPr>
        <w:t xml:space="preserve"> YouTube, Instagram, </w:t>
      </w:r>
      <w:r w:rsidR="00750127">
        <w:rPr>
          <w:rFonts w:ascii="Gill Sans" w:eastAsia="Gill Sans" w:hAnsi="Gill Sans" w:cs="Gill Sans"/>
          <w:color w:val="000000"/>
        </w:rPr>
        <w:t>TikTok,</w:t>
      </w:r>
      <w:r>
        <w:rPr>
          <w:rFonts w:ascii="Gill Sans" w:eastAsia="Gill Sans" w:hAnsi="Gill Sans" w:cs="Gill Sans"/>
          <w:color w:val="000000"/>
        </w:rPr>
        <w:t xml:space="preserve"> etc)</w:t>
      </w:r>
    </w:p>
    <w:p w14:paraId="5ED21B52"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Instant messaging (e.g. SMS, Skype, Snapchat, WhatsApp, Viber, etc)</w:t>
      </w:r>
    </w:p>
    <w:p w14:paraId="37751F96" w14:textId="77777777" w:rsidR="00E41519" w:rsidRDefault="00000000">
      <w:pPr>
        <w:numPr>
          <w:ilvl w:val="0"/>
          <w:numId w:val="8"/>
        </w:numPr>
        <w:pBdr>
          <w:top w:val="nil"/>
          <w:left w:val="nil"/>
          <w:bottom w:val="nil"/>
          <w:right w:val="nil"/>
          <w:between w:val="nil"/>
        </w:pBdr>
        <w:spacing w:after="120"/>
        <w:rPr>
          <w:rFonts w:ascii="Gill Sans" w:eastAsia="Gill Sans" w:hAnsi="Gill Sans" w:cs="Gill Sans"/>
          <w:color w:val="000000"/>
        </w:rPr>
      </w:pPr>
      <w:r>
        <w:rPr>
          <w:rFonts w:ascii="Gill Sans" w:eastAsia="Gill Sans" w:hAnsi="Gill Sans" w:cs="Gill Sans"/>
          <w:color w:val="000000"/>
        </w:rPr>
        <w:t>Any other online technologies that allow individual users to upload and share content.</w:t>
      </w:r>
      <w:r>
        <w:br w:type="page"/>
      </w:r>
    </w:p>
    <w:p w14:paraId="23498161" w14:textId="77777777" w:rsidR="00E41519" w:rsidRDefault="00000000">
      <w:pPr>
        <w:pStyle w:val="Heading1"/>
        <w:numPr>
          <w:ilvl w:val="0"/>
          <w:numId w:val="6"/>
        </w:numPr>
        <w:rPr>
          <w:rFonts w:ascii="Gill Sans" w:eastAsia="Gill Sans" w:hAnsi="Gill Sans" w:cs="Gill Sans"/>
        </w:rPr>
      </w:pPr>
      <w:bookmarkStart w:id="4" w:name="_heading=h.tyjcwt" w:colFirst="0" w:colLast="0"/>
      <w:bookmarkEnd w:id="4"/>
      <w:r>
        <w:rPr>
          <w:rFonts w:ascii="Gill Sans" w:eastAsia="Gill Sans" w:hAnsi="Gill Sans" w:cs="Gill Sans"/>
        </w:rPr>
        <w:lastRenderedPageBreak/>
        <w:t xml:space="preserve">Policy Coverage </w:t>
      </w:r>
    </w:p>
    <w:p w14:paraId="55F52F71" w14:textId="24DC3718" w:rsidR="00E41519" w:rsidRDefault="00000000">
      <w:p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 xml:space="preserve">This policy is applicable to all persons who are using social media platforms with reference to Cheer Sport and involved with </w:t>
      </w:r>
      <w:r w:rsidR="00750127">
        <w:rPr>
          <w:rFonts w:ascii="Gill Sans" w:eastAsia="Gill Sans" w:hAnsi="Gill Sans" w:cs="Gill Sans"/>
          <w:color w:val="000000"/>
        </w:rPr>
        <w:t>AACD,</w:t>
      </w:r>
      <w:r>
        <w:rPr>
          <w:rFonts w:ascii="Gill Sans" w:eastAsia="Gill Sans" w:hAnsi="Gill Sans" w:cs="Gill Sans"/>
          <w:color w:val="000000"/>
        </w:rPr>
        <w:t xml:space="preserve"> whether they are in a paid or unpaid/voluntary capacity and including:</w:t>
      </w:r>
    </w:p>
    <w:p w14:paraId="758ECCD9" w14:textId="2119D61C" w:rsidR="00E41519" w:rsidRDefault="00750127">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Employees, student teachers and volunteers of AACD</w:t>
      </w:r>
    </w:p>
    <w:p w14:paraId="275AE743" w14:textId="6397479F" w:rsidR="00E41519"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 xml:space="preserve">athletes, coaches, officials and other personnel participating in events and activities, including camps and training sessions, held by </w:t>
      </w:r>
      <w:r w:rsidR="00750127">
        <w:rPr>
          <w:rFonts w:ascii="Gill Sans" w:eastAsia="Gill Sans" w:hAnsi="Gill Sans" w:cs="Gill Sans"/>
          <w:color w:val="000000"/>
        </w:rPr>
        <w:t>AACD</w:t>
      </w:r>
      <w:r>
        <w:rPr>
          <w:rFonts w:ascii="Gill Sans" w:eastAsia="Gill Sans" w:hAnsi="Gill Sans" w:cs="Gill Sans"/>
          <w:color w:val="000000"/>
        </w:rPr>
        <w:t xml:space="preserve"> or sanctioned by ACSA and</w:t>
      </w:r>
    </w:p>
    <w:p w14:paraId="6566B208" w14:textId="34ED447F" w:rsidR="00E41519" w:rsidRDefault="00750127">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AACD athletes’ family members and any other friends/supporters</w:t>
      </w:r>
    </w:p>
    <w:p w14:paraId="2FC8D2B2" w14:textId="77777777" w:rsidR="00E41519" w:rsidRDefault="00E41519">
      <w:pPr>
        <w:pBdr>
          <w:top w:val="nil"/>
          <w:left w:val="nil"/>
          <w:bottom w:val="nil"/>
          <w:right w:val="nil"/>
          <w:between w:val="nil"/>
        </w:pBdr>
        <w:spacing w:after="0" w:line="276" w:lineRule="auto"/>
        <w:ind w:left="643"/>
        <w:jc w:val="both"/>
        <w:rPr>
          <w:rFonts w:ascii="Gill Sans" w:eastAsia="Gill Sans" w:hAnsi="Gill Sans" w:cs="Gill Sans"/>
          <w:color w:val="000000"/>
        </w:rPr>
      </w:pPr>
    </w:p>
    <w:p w14:paraId="4647BED2" w14:textId="261D00BC" w:rsidR="00E41519" w:rsidRDefault="00000000">
      <w:pPr>
        <w:rPr>
          <w:rFonts w:ascii="Gill Sans" w:eastAsia="Gill Sans" w:hAnsi="Gill Sans" w:cs="Gill Sans"/>
        </w:rPr>
      </w:pPr>
      <w:r>
        <w:rPr>
          <w:rFonts w:ascii="Gill Sans" w:eastAsia="Gill Sans" w:hAnsi="Gill Sans" w:cs="Gill Sans"/>
        </w:rPr>
        <w:t xml:space="preserve">NOTE: This policy does not apply to the personal use of social media where it is not related to or there is no reference to Cheer Sport, </w:t>
      </w:r>
      <w:r w:rsidR="00750127">
        <w:rPr>
          <w:rFonts w:ascii="Gill Sans" w:eastAsia="Gill Sans" w:hAnsi="Gill Sans" w:cs="Gill Sans"/>
        </w:rPr>
        <w:t>AACD,</w:t>
      </w:r>
      <w:r>
        <w:rPr>
          <w:rFonts w:ascii="Gill Sans" w:eastAsia="Gill Sans" w:hAnsi="Gill Sans" w:cs="Gill Sans"/>
        </w:rPr>
        <w:t xml:space="preserve"> or its business, competitions, teams, participants, products, services, events, sponsors, members or reputation.  However, any misuse of social media in a manner that does not directly refer to </w:t>
      </w:r>
      <w:r w:rsidR="00750127">
        <w:rPr>
          <w:rFonts w:ascii="Gill Sans" w:eastAsia="Gill Sans" w:hAnsi="Gill Sans" w:cs="Gill Sans"/>
        </w:rPr>
        <w:t>AACD</w:t>
      </w:r>
      <w:r>
        <w:rPr>
          <w:rFonts w:ascii="Gill Sans" w:eastAsia="Gill Sans" w:hAnsi="Gill Sans" w:cs="Gill Sans"/>
        </w:rPr>
        <w:t xml:space="preserve"> may still be regulated by other policies, </w:t>
      </w:r>
      <w:proofErr w:type="gramStart"/>
      <w:r>
        <w:rPr>
          <w:rFonts w:ascii="Gill Sans" w:eastAsia="Gill Sans" w:hAnsi="Gill Sans" w:cs="Gill Sans"/>
        </w:rPr>
        <w:t>rules</w:t>
      </w:r>
      <w:proofErr w:type="gramEnd"/>
      <w:r>
        <w:rPr>
          <w:rFonts w:ascii="Gill Sans" w:eastAsia="Gill Sans" w:hAnsi="Gill Sans" w:cs="Gill Sans"/>
        </w:rPr>
        <w:t xml:space="preserve"> or regulations of </w:t>
      </w:r>
      <w:r w:rsidR="00750127">
        <w:rPr>
          <w:rFonts w:ascii="Gill Sans" w:eastAsia="Gill Sans" w:hAnsi="Gill Sans" w:cs="Gill Sans"/>
        </w:rPr>
        <w:t>AACD.</w:t>
      </w:r>
    </w:p>
    <w:p w14:paraId="4970550E" w14:textId="77777777" w:rsidR="00E41519" w:rsidRDefault="00000000">
      <w:pPr>
        <w:pStyle w:val="Heading1"/>
        <w:numPr>
          <w:ilvl w:val="0"/>
          <w:numId w:val="6"/>
        </w:numPr>
        <w:rPr>
          <w:rFonts w:ascii="Gill Sans" w:eastAsia="Gill Sans" w:hAnsi="Gill Sans" w:cs="Gill Sans"/>
        </w:rPr>
      </w:pPr>
      <w:bookmarkStart w:id="5" w:name="_heading=h.3dy6vkm" w:colFirst="0" w:colLast="0"/>
      <w:bookmarkEnd w:id="5"/>
      <w:r>
        <w:rPr>
          <w:rFonts w:ascii="Gill Sans" w:eastAsia="Gill Sans" w:hAnsi="Gill Sans" w:cs="Gill Sans"/>
        </w:rPr>
        <w:t>Roles and Responsibilities:</w:t>
      </w:r>
    </w:p>
    <w:p w14:paraId="757BE0F6" w14:textId="19092E1D" w:rsidR="00E41519" w:rsidRDefault="00000000">
      <w:pPr>
        <w:rPr>
          <w:rFonts w:ascii="Gill Sans" w:eastAsia="Gill Sans" w:hAnsi="Gill Sans" w:cs="Gill Sans"/>
        </w:rPr>
      </w:pPr>
      <w:r>
        <w:rPr>
          <w:rFonts w:ascii="Gill Sans" w:eastAsia="Gill Sans" w:hAnsi="Gill Sans" w:cs="Gill Sans"/>
        </w:rPr>
        <w:t xml:space="preserve">All persons involved with </w:t>
      </w:r>
      <w:r w:rsidR="00750127">
        <w:rPr>
          <w:rFonts w:ascii="Gill Sans" w:eastAsia="Gill Sans" w:hAnsi="Gill Sans" w:cs="Gill Sans"/>
        </w:rPr>
        <w:t>AACD,</w:t>
      </w:r>
      <w:r>
        <w:rPr>
          <w:rFonts w:ascii="Gill Sans" w:eastAsia="Gill Sans" w:hAnsi="Gill Sans" w:cs="Gill Sans"/>
        </w:rPr>
        <w:t xml:space="preserve"> at any level including the athlete’s family</w:t>
      </w:r>
      <w:r w:rsidR="00750127">
        <w:rPr>
          <w:rFonts w:ascii="Gill Sans" w:eastAsia="Gill Sans" w:hAnsi="Gill Sans" w:cs="Gill Sans"/>
        </w:rPr>
        <w:t xml:space="preserve"> or support worker</w:t>
      </w:r>
      <w:r>
        <w:rPr>
          <w:rFonts w:ascii="Gill Sans" w:eastAsia="Gill Sans" w:hAnsi="Gill Sans" w:cs="Gill Sans"/>
        </w:rPr>
        <w:t xml:space="preserve"> are responsible for the content of their communication. All individuals listed under the policy coverage above have a responsibility to ensure that</w:t>
      </w:r>
      <w:r w:rsidR="00750127">
        <w:rPr>
          <w:rFonts w:ascii="Gill Sans" w:eastAsia="Gill Sans" w:hAnsi="Gill Sans" w:cs="Gill Sans"/>
        </w:rPr>
        <w:t>:</w:t>
      </w:r>
    </w:p>
    <w:p w14:paraId="2C722645" w14:textId="4BAECE8F" w:rsidR="00E41519" w:rsidRDefault="00000000">
      <w:pPr>
        <w:numPr>
          <w:ilvl w:val="0"/>
          <w:numId w:val="2"/>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Communications do not cause damage to </w:t>
      </w:r>
      <w:r w:rsidR="00750127">
        <w:rPr>
          <w:rFonts w:ascii="Gill Sans" w:eastAsia="Gill Sans" w:hAnsi="Gill Sans" w:cs="Gill Sans"/>
          <w:color w:val="000000"/>
        </w:rPr>
        <w:t>AACD,</w:t>
      </w:r>
      <w:r>
        <w:rPr>
          <w:rFonts w:ascii="Gill Sans" w:eastAsia="Gill Sans" w:hAnsi="Gill Sans" w:cs="Gill Sans"/>
          <w:color w:val="000000"/>
        </w:rPr>
        <w:t xml:space="preserve"> its interests or the reputation of the wider Cheer Sport community  </w:t>
      </w:r>
    </w:p>
    <w:p w14:paraId="3232E3EF" w14:textId="3BE31DC2" w:rsidR="00E41519" w:rsidRDefault="00000000">
      <w:pPr>
        <w:numPr>
          <w:ilvl w:val="0"/>
          <w:numId w:val="2"/>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Information about </w:t>
      </w:r>
      <w:r w:rsidR="00750127">
        <w:rPr>
          <w:rFonts w:ascii="Gill Sans" w:eastAsia="Gill Sans" w:hAnsi="Gill Sans" w:cs="Gill Sans"/>
          <w:color w:val="000000"/>
        </w:rPr>
        <w:t>AACD</w:t>
      </w:r>
      <w:r>
        <w:rPr>
          <w:rFonts w:ascii="Gill Sans" w:eastAsia="Gill Sans" w:hAnsi="Gill Sans" w:cs="Gill Sans"/>
          <w:color w:val="000000"/>
        </w:rPr>
        <w:t xml:space="preserve"> services and products are accurate</w:t>
      </w:r>
    </w:p>
    <w:p w14:paraId="655F0A82" w14:textId="52A12D00" w:rsidR="00E41519" w:rsidRDefault="00000000">
      <w:pPr>
        <w:numPr>
          <w:ilvl w:val="0"/>
          <w:numId w:val="2"/>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Inappropriate or unlawful con</w:t>
      </w:r>
      <w:r w:rsidRPr="00750127">
        <w:rPr>
          <w:rFonts w:ascii="Gill Sans" w:eastAsia="Gill Sans" w:hAnsi="Gill Sans" w:cs="Gill Sans"/>
          <w:color w:val="000000"/>
        </w:rPr>
        <w:t xml:space="preserve">tent online relating to </w:t>
      </w:r>
      <w:r w:rsidR="00750127" w:rsidRPr="00750127">
        <w:rPr>
          <w:rFonts w:ascii="Gill Sans" w:eastAsia="Gill Sans" w:hAnsi="Gill Sans" w:cs="Gill Sans"/>
          <w:color w:val="000000"/>
        </w:rPr>
        <w:t>AACD</w:t>
      </w:r>
      <w:r w:rsidRPr="00750127">
        <w:rPr>
          <w:rFonts w:ascii="Gill Sans" w:eastAsia="Gill Sans" w:hAnsi="Gill Sans" w:cs="Gill Sans"/>
          <w:color w:val="000000"/>
        </w:rPr>
        <w:t xml:space="preserve"> in breach of this policy is reported to </w:t>
      </w:r>
      <w:r w:rsidR="00750127" w:rsidRPr="00750127">
        <w:rPr>
          <w:rFonts w:ascii="Gill Sans" w:eastAsia="Gill Sans" w:hAnsi="Gill Sans" w:cs="Gill Sans"/>
          <w:color w:val="000000"/>
        </w:rPr>
        <w:t>Miss Alana, Director @ AACD.</w:t>
      </w:r>
    </w:p>
    <w:p w14:paraId="0A231065" w14:textId="2EAF2439" w:rsidR="00E41519" w:rsidRDefault="00000000">
      <w:pPr>
        <w:numPr>
          <w:ilvl w:val="0"/>
          <w:numId w:val="2"/>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Logos and trademarks are only used with permission from </w:t>
      </w:r>
      <w:r w:rsidR="00750127">
        <w:rPr>
          <w:rFonts w:ascii="Gill Sans" w:eastAsia="Gill Sans" w:hAnsi="Gill Sans" w:cs="Gill Sans"/>
          <w:color w:val="000000"/>
        </w:rPr>
        <w:t>AACD.</w:t>
      </w:r>
      <w:r>
        <w:rPr>
          <w:rFonts w:ascii="Gill Sans" w:eastAsia="Gill Sans" w:hAnsi="Gill Sans" w:cs="Gill Sans"/>
          <w:color w:val="000000"/>
        </w:rPr>
        <w:t xml:space="preserve"> </w:t>
      </w:r>
    </w:p>
    <w:p w14:paraId="7E38AD22" w14:textId="7F72B104" w:rsidR="00E41519" w:rsidRDefault="00000000">
      <w:pPr>
        <w:numPr>
          <w:ilvl w:val="0"/>
          <w:numId w:val="2"/>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Permission is sought from the relevant parties before creating an official social media account relating to </w:t>
      </w:r>
      <w:r w:rsidR="00750127">
        <w:rPr>
          <w:rFonts w:ascii="Gill Sans" w:eastAsia="Gill Sans" w:hAnsi="Gill Sans" w:cs="Gill Sans"/>
          <w:color w:val="000000"/>
        </w:rPr>
        <w:t>AACD.</w:t>
      </w:r>
    </w:p>
    <w:p w14:paraId="5F56E544" w14:textId="355FD7EA" w:rsidR="00E41519" w:rsidRDefault="00000000">
      <w:pPr>
        <w:rPr>
          <w:rFonts w:ascii="Gill Sans" w:eastAsia="Gill Sans" w:hAnsi="Gill Sans" w:cs="Gill Sans"/>
          <w:b/>
        </w:rPr>
      </w:pPr>
      <w:r>
        <w:rPr>
          <w:rFonts w:ascii="Gill Sans" w:eastAsia="Gill Sans" w:hAnsi="Gill Sans" w:cs="Gill Sans"/>
          <w:b/>
        </w:rPr>
        <w:t xml:space="preserve">As a part of the </w:t>
      </w:r>
      <w:r w:rsidR="00750127">
        <w:rPr>
          <w:rFonts w:ascii="Gill Sans" w:eastAsia="Gill Sans" w:hAnsi="Gill Sans" w:cs="Gill Sans"/>
          <w:b/>
        </w:rPr>
        <w:t>AACD</w:t>
      </w:r>
      <w:r>
        <w:rPr>
          <w:rFonts w:ascii="Gill Sans" w:eastAsia="Gill Sans" w:hAnsi="Gill Sans" w:cs="Gill Sans"/>
          <w:b/>
        </w:rPr>
        <w:t xml:space="preserve"> community you are an extension of our brand and the wider reputation of Cheer Sport in Australia.</w:t>
      </w:r>
    </w:p>
    <w:p w14:paraId="23A63B8B" w14:textId="0706301B" w:rsidR="00E41519" w:rsidRDefault="00000000">
      <w:pPr>
        <w:rPr>
          <w:rFonts w:ascii="Gill Sans" w:eastAsia="Gill Sans" w:hAnsi="Gill Sans" w:cs="Gill Sans"/>
        </w:rPr>
      </w:pPr>
      <w:r>
        <w:rPr>
          <w:rFonts w:ascii="Gill Sans" w:eastAsia="Gill Sans" w:hAnsi="Gill Sans" w:cs="Gill Sans"/>
        </w:rPr>
        <w:t xml:space="preserve">As such, the boundaries between when you are representing yourself and when you are representing </w:t>
      </w:r>
      <w:r w:rsidR="00750127">
        <w:rPr>
          <w:rFonts w:ascii="Gill Sans" w:eastAsia="Gill Sans" w:hAnsi="Gill Sans" w:cs="Gill Sans"/>
        </w:rPr>
        <w:t>AACD</w:t>
      </w:r>
      <w:r>
        <w:rPr>
          <w:rFonts w:ascii="Gill Sans" w:eastAsia="Gill Sans" w:hAnsi="Gill Sans" w:cs="Gill Sans"/>
        </w:rPr>
        <w:t xml:space="preserve"> can often be blurred. This becomes even more of an issue as you increase your profile or position or affiliation with </w:t>
      </w:r>
      <w:r w:rsidR="00750127">
        <w:rPr>
          <w:rFonts w:ascii="Gill Sans" w:eastAsia="Gill Sans" w:hAnsi="Gill Sans" w:cs="Gill Sans"/>
        </w:rPr>
        <w:t>AACD.</w:t>
      </w:r>
      <w:r>
        <w:rPr>
          <w:rFonts w:ascii="Gill Sans" w:eastAsia="Gill Sans" w:hAnsi="Gill Sans" w:cs="Gill Sans"/>
        </w:rPr>
        <w:t xml:space="preserve"> Therefore, it is important that you always represent both yourself and </w:t>
      </w:r>
      <w:r w:rsidR="00750127">
        <w:rPr>
          <w:rFonts w:ascii="Gill Sans" w:eastAsia="Gill Sans" w:hAnsi="Gill Sans" w:cs="Gill Sans"/>
        </w:rPr>
        <w:t xml:space="preserve">AACD </w:t>
      </w:r>
      <w:r>
        <w:rPr>
          <w:rFonts w:ascii="Gill Sans" w:eastAsia="Gill Sans" w:hAnsi="Gill Sans" w:cs="Gill Sans"/>
        </w:rPr>
        <w:t>appropriately online.</w:t>
      </w:r>
    </w:p>
    <w:p w14:paraId="3B47152B" w14:textId="77777777" w:rsidR="00E41519" w:rsidRDefault="00000000">
      <w:pPr>
        <w:pStyle w:val="Heading1"/>
        <w:numPr>
          <w:ilvl w:val="0"/>
          <w:numId w:val="6"/>
        </w:numPr>
        <w:rPr>
          <w:rFonts w:ascii="Gill Sans" w:eastAsia="Gill Sans" w:hAnsi="Gill Sans" w:cs="Gill Sans"/>
        </w:rPr>
      </w:pPr>
      <w:bookmarkStart w:id="6" w:name="_heading=h.1t3h5sf" w:colFirst="0" w:colLast="0"/>
      <w:bookmarkEnd w:id="6"/>
      <w:r>
        <w:rPr>
          <w:rFonts w:ascii="Gill Sans" w:eastAsia="Gill Sans" w:hAnsi="Gill Sans" w:cs="Gill Sans"/>
        </w:rPr>
        <w:t>Guidelines</w:t>
      </w:r>
    </w:p>
    <w:p w14:paraId="3103EC03" w14:textId="58DE8E54" w:rsidR="00E41519" w:rsidRDefault="00000000">
      <w:pPr>
        <w:rPr>
          <w:rFonts w:ascii="Gill Sans" w:eastAsia="Gill Sans" w:hAnsi="Gill Sans" w:cs="Gill Sans"/>
        </w:rPr>
      </w:pPr>
      <w:r>
        <w:rPr>
          <w:rFonts w:ascii="Gill Sans" w:eastAsia="Gill Sans" w:hAnsi="Gill Sans" w:cs="Gill Sans"/>
        </w:rPr>
        <w:t xml:space="preserve">You must adhere to the following guidelines when using social media related to </w:t>
      </w:r>
      <w:r w:rsidR="00750127">
        <w:rPr>
          <w:rFonts w:ascii="Gill Sans" w:eastAsia="Gill Sans" w:hAnsi="Gill Sans" w:cs="Gill Sans"/>
        </w:rPr>
        <w:t>AACD</w:t>
      </w:r>
      <w:r>
        <w:rPr>
          <w:rFonts w:ascii="Gill Sans" w:eastAsia="Gill Sans" w:hAnsi="Gill Sans" w:cs="Gill Sans"/>
        </w:rPr>
        <w:t xml:space="preserve"> or its business, products, competitions, teams, participants, services, events, sponsors, members or reputation. The web is not anonymous, remember, if you are online, you are on the record—much of the content posted online is public and searchable.  You should assume that all information posted online can be traced back to you. You are accountable for your actions both on and offline, including the information you post via your personal social media accounts.</w:t>
      </w:r>
    </w:p>
    <w:p w14:paraId="7E81FD50"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b/>
          <w:color w:val="000000"/>
        </w:rPr>
        <w:t>Use common sense</w:t>
      </w:r>
    </w:p>
    <w:p w14:paraId="5BDFD82D" w14:textId="77777777" w:rsidR="00E41519" w:rsidRDefault="00000000">
      <w:pPr>
        <w:numPr>
          <w:ilvl w:val="0"/>
          <w:numId w:val="4"/>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If you are unsure if the content you wish to share is appropriate, seek advice from others or refrain from sharing to be on the safe side</w:t>
      </w:r>
    </w:p>
    <w:p w14:paraId="357528C4" w14:textId="751E207A" w:rsidR="00E41519" w:rsidRDefault="00000000">
      <w:pPr>
        <w:numPr>
          <w:ilvl w:val="0"/>
          <w:numId w:val="4"/>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Remember when posting that the lines between public, private, personal and professional can be blurred you are a representative of </w:t>
      </w:r>
      <w:r w:rsidR="00750127">
        <w:rPr>
          <w:rFonts w:ascii="Gill Sans" w:eastAsia="Gill Sans" w:hAnsi="Gill Sans" w:cs="Gill Sans"/>
          <w:color w:val="000000"/>
        </w:rPr>
        <w:t>AACD</w:t>
      </w:r>
      <w:r>
        <w:rPr>
          <w:rFonts w:ascii="Gill Sans" w:eastAsia="Gill Sans" w:hAnsi="Gill Sans" w:cs="Gill Sans"/>
          <w:color w:val="000000"/>
        </w:rPr>
        <w:t xml:space="preserve"> and cheer sport in Australia. </w:t>
      </w:r>
    </w:p>
    <w:p w14:paraId="6AA9A8B0" w14:textId="77777777" w:rsidR="00E41519" w:rsidRDefault="00E41519">
      <w:pPr>
        <w:pBdr>
          <w:top w:val="nil"/>
          <w:left w:val="nil"/>
          <w:bottom w:val="nil"/>
          <w:right w:val="nil"/>
          <w:between w:val="nil"/>
        </w:pBdr>
        <w:spacing w:after="0"/>
        <w:ind w:left="643"/>
        <w:rPr>
          <w:rFonts w:ascii="Gill Sans" w:eastAsia="Gill Sans" w:hAnsi="Gill Sans" w:cs="Gill Sans"/>
          <w:color w:val="000000"/>
        </w:rPr>
      </w:pPr>
    </w:p>
    <w:p w14:paraId="09B95EB4"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Honesty</w:t>
      </w:r>
    </w:p>
    <w:p w14:paraId="2772CF0C"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Do not say anything that is dishonest, untrue or misleading. Check the source and the facts before uploading or posting anything. </w:t>
      </w:r>
    </w:p>
    <w:p w14:paraId="7A7DC6EA" w14:textId="251D2D5D" w:rsidR="00E41519" w:rsidRDefault="00750127">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AACD recommends erring on the side of caution – if in doubt, do not post or upload.</w:t>
      </w:r>
    </w:p>
    <w:p w14:paraId="4644EAC1"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color w:val="000000"/>
        </w:rPr>
        <w:t>Do not post anonymously, using pseudonyms or false screen names. Use your real name, be clear about who you are and disclose any affiliations, vested interests, endorsements or recommendations.</w:t>
      </w:r>
    </w:p>
    <w:p w14:paraId="5CEECFBE" w14:textId="77777777" w:rsidR="00E41519" w:rsidRDefault="00E41519">
      <w:pPr>
        <w:pBdr>
          <w:top w:val="nil"/>
          <w:left w:val="nil"/>
          <w:bottom w:val="nil"/>
          <w:right w:val="nil"/>
          <w:between w:val="nil"/>
        </w:pBdr>
        <w:spacing w:after="0"/>
        <w:ind w:left="643"/>
        <w:rPr>
          <w:rFonts w:ascii="Gill Sans" w:eastAsia="Gill Sans" w:hAnsi="Gill Sans" w:cs="Gill Sans"/>
          <w:b/>
          <w:color w:val="000000"/>
        </w:rPr>
      </w:pPr>
    </w:p>
    <w:p w14:paraId="50A49FDD"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Dealing with mistakes</w:t>
      </w:r>
    </w:p>
    <w:p w14:paraId="5695B414"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If you make an error while posting on social media, be up front about the mistake and address it quickly. If someone accuses you of posting something improper (such as their copyrighted material or a defamatory comment about them), address it promptly and appropriately and if necessary, seek legal advice.</w:t>
      </w:r>
    </w:p>
    <w:p w14:paraId="482A5874" w14:textId="77777777" w:rsidR="00E41519" w:rsidRDefault="00E41519">
      <w:pPr>
        <w:pBdr>
          <w:top w:val="nil"/>
          <w:left w:val="nil"/>
          <w:bottom w:val="nil"/>
          <w:right w:val="nil"/>
          <w:between w:val="nil"/>
        </w:pBdr>
        <w:spacing w:after="0"/>
        <w:ind w:left="1440"/>
        <w:rPr>
          <w:rFonts w:ascii="Gill Sans" w:eastAsia="Gill Sans" w:hAnsi="Gill Sans" w:cs="Gill Sans"/>
          <w:b/>
          <w:i/>
          <w:color w:val="000000"/>
        </w:rPr>
      </w:pPr>
    </w:p>
    <w:p w14:paraId="1B903747"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 xml:space="preserve">Discrimination, sexual </w:t>
      </w:r>
      <w:proofErr w:type="gramStart"/>
      <w:r>
        <w:rPr>
          <w:rFonts w:ascii="Gill Sans" w:eastAsia="Gill Sans" w:hAnsi="Gill Sans" w:cs="Gill Sans"/>
          <w:b/>
          <w:i/>
          <w:color w:val="000000"/>
        </w:rPr>
        <w:t>harassment</w:t>
      </w:r>
      <w:proofErr w:type="gramEnd"/>
      <w:r>
        <w:rPr>
          <w:rFonts w:ascii="Gill Sans" w:eastAsia="Gill Sans" w:hAnsi="Gill Sans" w:cs="Gill Sans"/>
          <w:b/>
          <w:i/>
          <w:color w:val="000000"/>
        </w:rPr>
        <w:t xml:space="preserve"> and bullying</w:t>
      </w:r>
    </w:p>
    <w:p w14:paraId="06A5702B" w14:textId="44BD460A" w:rsidR="00E41519" w:rsidRDefault="00000000">
      <w:pPr>
        <w:spacing w:after="0"/>
        <w:rPr>
          <w:rFonts w:ascii="Gill Sans" w:eastAsia="Gill Sans" w:hAnsi="Gill Sans" w:cs="Gill Sans"/>
          <w:b/>
          <w:i/>
        </w:rPr>
      </w:pPr>
      <w:r>
        <w:rPr>
          <w:rFonts w:ascii="Gill Sans" w:eastAsia="Gill Sans" w:hAnsi="Gill Sans" w:cs="Gill Sans"/>
        </w:rPr>
        <w:t xml:space="preserve">The public in general, and </w:t>
      </w:r>
      <w:r w:rsidR="00750127">
        <w:rPr>
          <w:rFonts w:ascii="Gill Sans" w:eastAsia="Gill Sans" w:hAnsi="Gill Sans" w:cs="Gill Sans"/>
        </w:rPr>
        <w:t>AACD</w:t>
      </w:r>
      <w:r>
        <w:rPr>
          <w:rFonts w:ascii="Gill Sans" w:eastAsia="Gill Sans" w:hAnsi="Gill Sans" w:cs="Gill Sans"/>
        </w:rPr>
        <w:t xml:space="preserve"> employees and members, reflect a diverse set of customs, </w:t>
      </w:r>
      <w:proofErr w:type="gramStart"/>
      <w:r>
        <w:rPr>
          <w:rFonts w:ascii="Gill Sans" w:eastAsia="Gill Sans" w:hAnsi="Gill Sans" w:cs="Gill Sans"/>
        </w:rPr>
        <w:t>values</w:t>
      </w:r>
      <w:proofErr w:type="gramEnd"/>
      <w:r>
        <w:rPr>
          <w:rFonts w:ascii="Gill Sans" w:eastAsia="Gill Sans" w:hAnsi="Gill Sans" w:cs="Gill Sans"/>
        </w:rPr>
        <w:t xml:space="preserve"> and points of view. </w:t>
      </w:r>
    </w:p>
    <w:p w14:paraId="13CCDF24" w14:textId="77777777" w:rsidR="00E41519" w:rsidRDefault="00000000">
      <w:pPr>
        <w:numPr>
          <w:ilvl w:val="0"/>
          <w:numId w:val="7"/>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You must not post any material that is offensive, harassing, discriminatory, embarrassing, intimidating, sexually explicit, bullying, hateful, racist, </w:t>
      </w:r>
      <w:proofErr w:type="gramStart"/>
      <w:r>
        <w:rPr>
          <w:rFonts w:ascii="Gill Sans" w:eastAsia="Gill Sans" w:hAnsi="Gill Sans" w:cs="Gill Sans"/>
          <w:color w:val="000000"/>
        </w:rPr>
        <w:t>sexist</w:t>
      </w:r>
      <w:proofErr w:type="gramEnd"/>
      <w:r>
        <w:rPr>
          <w:rFonts w:ascii="Gill Sans" w:eastAsia="Gill Sans" w:hAnsi="Gill Sans" w:cs="Gill Sans"/>
          <w:color w:val="000000"/>
        </w:rPr>
        <w:t xml:space="preserve"> or otherwise inappropriate. </w:t>
      </w:r>
    </w:p>
    <w:p w14:paraId="3599206D" w14:textId="237FA72F" w:rsidR="00E41519" w:rsidRDefault="00000000">
      <w:pPr>
        <w:numPr>
          <w:ilvl w:val="0"/>
          <w:numId w:val="7"/>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When using social media, you should be mindful of</w:t>
      </w:r>
      <w:r w:rsidR="00750127">
        <w:rPr>
          <w:rFonts w:ascii="Gill Sans" w:eastAsia="Gill Sans" w:hAnsi="Gill Sans" w:cs="Gill Sans"/>
          <w:color w:val="000000"/>
        </w:rPr>
        <w:t xml:space="preserve"> AACD</w:t>
      </w:r>
      <w:r>
        <w:rPr>
          <w:rFonts w:ascii="Gill Sans" w:eastAsia="Gill Sans" w:hAnsi="Gill Sans" w:cs="Gill Sans"/>
          <w:color w:val="000000"/>
        </w:rPr>
        <w:t xml:space="preserve"> communication, values</w:t>
      </w:r>
      <w:r w:rsidR="00750127">
        <w:rPr>
          <w:rFonts w:ascii="Gill Sans" w:eastAsia="Gill Sans" w:hAnsi="Gill Sans" w:cs="Gill Sans"/>
          <w:color w:val="000000"/>
        </w:rPr>
        <w:t>,</w:t>
      </w:r>
      <w:r>
        <w:rPr>
          <w:rFonts w:ascii="Gill Sans" w:eastAsia="Gill Sans" w:hAnsi="Gill Sans" w:cs="Gill Sans"/>
          <w:color w:val="000000"/>
        </w:rPr>
        <w:t xml:space="preserve"> </w:t>
      </w:r>
      <w:r w:rsidRPr="00750127">
        <w:rPr>
          <w:rFonts w:ascii="Gill Sans" w:eastAsia="Gill Sans" w:hAnsi="Gill Sans" w:cs="Gill Sans"/>
        </w:rPr>
        <w:t>Anti-Discrimination, Harassment</w:t>
      </w:r>
      <w:r w:rsidR="00750127">
        <w:rPr>
          <w:rFonts w:ascii="Gill Sans" w:eastAsia="Gill Sans" w:hAnsi="Gill Sans" w:cs="Gill Sans"/>
        </w:rPr>
        <w:t>,</w:t>
      </w:r>
      <w:r w:rsidRPr="00750127">
        <w:rPr>
          <w:rFonts w:ascii="Gill Sans" w:eastAsia="Gill Sans" w:hAnsi="Gill Sans" w:cs="Gill Sans"/>
        </w:rPr>
        <w:t xml:space="preserve"> Bullying </w:t>
      </w:r>
      <w:r w:rsidR="00750127" w:rsidRPr="00750127">
        <w:rPr>
          <w:rFonts w:ascii="Gill Sans" w:eastAsia="Gill Sans" w:hAnsi="Gill Sans" w:cs="Gill Sans"/>
        </w:rPr>
        <w:t xml:space="preserve">and Gender </w:t>
      </w:r>
      <w:r w:rsidR="00750127">
        <w:rPr>
          <w:rFonts w:ascii="Gill Sans" w:eastAsia="Gill Sans" w:hAnsi="Gill Sans" w:cs="Gill Sans"/>
        </w:rPr>
        <w:t>I</w:t>
      </w:r>
      <w:r w:rsidR="00750127" w:rsidRPr="00750127">
        <w:rPr>
          <w:rFonts w:ascii="Gill Sans" w:eastAsia="Gill Sans" w:hAnsi="Gill Sans" w:cs="Gill Sans"/>
        </w:rPr>
        <w:t xml:space="preserve">dentity </w:t>
      </w:r>
      <w:r w:rsidR="00750127">
        <w:rPr>
          <w:rFonts w:ascii="Gill Sans" w:eastAsia="Gill Sans" w:hAnsi="Gill Sans" w:cs="Gill Sans"/>
        </w:rPr>
        <w:t>Anti-D</w:t>
      </w:r>
      <w:r w:rsidR="00750127" w:rsidRPr="00750127">
        <w:rPr>
          <w:rFonts w:ascii="Gill Sans" w:eastAsia="Gill Sans" w:hAnsi="Gill Sans" w:cs="Gill Sans"/>
        </w:rPr>
        <w:t>iscrimination policies.</w:t>
      </w:r>
    </w:p>
    <w:p w14:paraId="4E7DBFDA" w14:textId="77777777" w:rsidR="00E41519" w:rsidRDefault="00E41519">
      <w:pPr>
        <w:pBdr>
          <w:top w:val="nil"/>
          <w:left w:val="nil"/>
          <w:bottom w:val="nil"/>
          <w:right w:val="nil"/>
          <w:between w:val="nil"/>
        </w:pBdr>
        <w:spacing w:after="0"/>
        <w:ind w:left="1440"/>
        <w:rPr>
          <w:rFonts w:ascii="Gill Sans" w:eastAsia="Gill Sans" w:hAnsi="Gill Sans" w:cs="Gill Sans"/>
          <w:b/>
          <w:i/>
          <w:color w:val="000000"/>
        </w:rPr>
      </w:pPr>
    </w:p>
    <w:p w14:paraId="4935E842"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Protecting your privacy</w:t>
      </w:r>
    </w:p>
    <w:p w14:paraId="341C128E"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Be smart about protecting yours and others privacy, particularly keeping in mind applicable child safe standards. </w:t>
      </w:r>
    </w:p>
    <w:p w14:paraId="34009E9D"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Refrain from posting any content online that you would not be happy for the public to see (even if you are posting privately)</w:t>
      </w:r>
    </w:p>
    <w:p w14:paraId="16D1BC63"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Be cautious about disclosing personal details and where possible set accounts to limit public access.</w:t>
      </w:r>
    </w:p>
    <w:p w14:paraId="0734E328" w14:textId="77777777" w:rsidR="00E41519" w:rsidRDefault="00E41519">
      <w:pPr>
        <w:pBdr>
          <w:top w:val="nil"/>
          <w:left w:val="nil"/>
          <w:bottom w:val="nil"/>
          <w:right w:val="nil"/>
          <w:between w:val="nil"/>
        </w:pBdr>
        <w:spacing w:after="0"/>
        <w:ind w:left="785"/>
        <w:rPr>
          <w:rFonts w:ascii="Gill Sans" w:eastAsia="Gill Sans" w:hAnsi="Gill Sans" w:cs="Gill Sans"/>
          <w:color w:val="000000"/>
        </w:rPr>
      </w:pPr>
    </w:p>
    <w:p w14:paraId="12FB2A0F"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Respect confidentiality and sensitivity</w:t>
      </w:r>
      <w:r>
        <w:rPr>
          <w:rFonts w:ascii="Gill Sans" w:eastAsia="Gill Sans" w:hAnsi="Gill Sans" w:cs="Gill Sans"/>
          <w:b/>
          <w:i/>
          <w:color w:val="000000"/>
        </w:rPr>
        <w:br/>
      </w:r>
      <w:r>
        <w:rPr>
          <w:rFonts w:ascii="Gill Sans" w:eastAsia="Gill Sans" w:hAnsi="Gill Sans" w:cs="Gill Sans"/>
          <w:color w:val="000000"/>
        </w:rPr>
        <w:t xml:space="preserve">When using social </w:t>
      </w:r>
      <w:proofErr w:type="gramStart"/>
      <w:r>
        <w:rPr>
          <w:rFonts w:ascii="Gill Sans" w:eastAsia="Gill Sans" w:hAnsi="Gill Sans" w:cs="Gill Sans"/>
          <w:color w:val="000000"/>
        </w:rPr>
        <w:t>media;</w:t>
      </w:r>
      <w:proofErr w:type="gramEnd"/>
    </w:p>
    <w:p w14:paraId="48894196" w14:textId="4BEBCCF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you must maintain the privacy of </w:t>
      </w:r>
      <w:r w:rsidR="00750127">
        <w:rPr>
          <w:rFonts w:ascii="Gill Sans" w:eastAsia="Gill Sans" w:hAnsi="Gill Sans" w:cs="Gill Sans"/>
          <w:color w:val="000000"/>
        </w:rPr>
        <w:t>AACD</w:t>
      </w:r>
      <w:r>
        <w:rPr>
          <w:rFonts w:ascii="Gill Sans" w:eastAsia="Gill Sans" w:hAnsi="Gill Sans" w:cs="Gill Sans"/>
          <w:color w:val="000000"/>
        </w:rPr>
        <w:t xml:space="preserve"> confidential information online. This includes information that is not publicly accessible, widely known, or not expected to be shared outside of </w:t>
      </w:r>
      <w:r w:rsidR="00750127">
        <w:rPr>
          <w:rFonts w:ascii="Gill Sans" w:eastAsia="Gill Sans" w:hAnsi="Gill Sans" w:cs="Gill Sans"/>
          <w:color w:val="000000"/>
        </w:rPr>
        <w:t>AACD</w:t>
      </w:r>
    </w:p>
    <w:p w14:paraId="54A603EA" w14:textId="3F8ED294"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it is acceptable to talk about </w:t>
      </w:r>
      <w:r w:rsidR="00750127">
        <w:rPr>
          <w:rFonts w:ascii="Gill Sans" w:eastAsia="Gill Sans" w:hAnsi="Gill Sans" w:cs="Gill Sans"/>
          <w:color w:val="000000"/>
        </w:rPr>
        <w:t>AACD</w:t>
      </w:r>
      <w:r>
        <w:rPr>
          <w:rFonts w:ascii="Gill Sans" w:eastAsia="Gill Sans" w:hAnsi="Gill Sans" w:cs="Gill Sans"/>
          <w:color w:val="000000"/>
        </w:rPr>
        <w:t xml:space="preserve"> and have a dialogue with your community, but it is not okay to publish </w:t>
      </w:r>
      <w:r w:rsidR="00750127">
        <w:rPr>
          <w:rFonts w:ascii="Gill Sans" w:eastAsia="Gill Sans" w:hAnsi="Gill Sans" w:cs="Gill Sans"/>
          <w:color w:val="000000"/>
        </w:rPr>
        <w:t>AACD’s</w:t>
      </w:r>
      <w:r>
        <w:rPr>
          <w:rFonts w:ascii="Gill Sans" w:eastAsia="Gill Sans" w:hAnsi="Gill Sans" w:cs="Gill Sans"/>
          <w:color w:val="000000"/>
        </w:rPr>
        <w:t xml:space="preserve"> confidential information. Confidential information includes things such as details about litigation, and unpublished details about us </w:t>
      </w:r>
      <w:proofErr w:type="gramStart"/>
      <w:r>
        <w:rPr>
          <w:rFonts w:ascii="Gill Sans" w:eastAsia="Gill Sans" w:hAnsi="Gill Sans" w:cs="Gill Sans"/>
          <w:color w:val="000000"/>
        </w:rPr>
        <w:t>e.g.</w:t>
      </w:r>
      <w:proofErr w:type="gramEnd"/>
      <w:r>
        <w:rPr>
          <w:rFonts w:ascii="Gill Sans" w:eastAsia="Gill Sans" w:hAnsi="Gill Sans" w:cs="Gill Sans"/>
          <w:color w:val="000000"/>
        </w:rPr>
        <w:t xml:space="preserve"> team, coaching practices, financial information.</w:t>
      </w:r>
    </w:p>
    <w:p w14:paraId="7FF0FB79"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you should be considerate to others and should not post information when you have been asked not to, or where consent has not been sought and given. You must also remove information about another person if that person asks you to do so. </w:t>
      </w:r>
    </w:p>
    <w:p w14:paraId="5AEC5E7F"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permission should always be sought if the use or publication of information is not incidental, but directly related to an individual. This is particularly relevant to publishing any information regarding minors. In such circumstances, parental or guardian consent is mandatory.</w:t>
      </w:r>
      <w:r>
        <w:rPr>
          <w:rFonts w:ascii="Gill Sans" w:eastAsia="Gill Sans" w:hAnsi="Gill Sans" w:cs="Gill Sans"/>
          <w:color w:val="000000"/>
        </w:rPr>
        <w:br/>
      </w:r>
    </w:p>
    <w:p w14:paraId="38F20C9F"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Gaining permission when publishing a person’s identifiable image</w:t>
      </w:r>
    </w:p>
    <w:p w14:paraId="38DB0B7A"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You must obtain express permission from an individual to use a direct, clearly identifiable image of that person. </w:t>
      </w:r>
    </w:p>
    <w:p w14:paraId="46540762"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lastRenderedPageBreak/>
        <w:t xml:space="preserve">You should also refrain from posting any information or photos of a sensitive nature. This could include accidents, </w:t>
      </w:r>
      <w:proofErr w:type="gramStart"/>
      <w:r>
        <w:rPr>
          <w:rFonts w:ascii="Gill Sans" w:eastAsia="Gill Sans" w:hAnsi="Gill Sans" w:cs="Gill Sans"/>
          <w:color w:val="000000"/>
        </w:rPr>
        <w:t>incidents</w:t>
      </w:r>
      <w:proofErr w:type="gramEnd"/>
      <w:r>
        <w:rPr>
          <w:rFonts w:ascii="Gill Sans" w:eastAsia="Gill Sans" w:hAnsi="Gill Sans" w:cs="Gill Sans"/>
          <w:color w:val="000000"/>
        </w:rPr>
        <w:t xml:space="preserve"> or controversial behaviour. </w:t>
      </w:r>
    </w:p>
    <w:p w14:paraId="20AC200F"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In every instance, you need to have consent of the owner of copyright in the image.</w:t>
      </w:r>
    </w:p>
    <w:p w14:paraId="065690AE" w14:textId="77777777" w:rsidR="00E41519" w:rsidRDefault="00E41519">
      <w:pPr>
        <w:pBdr>
          <w:top w:val="nil"/>
          <w:left w:val="nil"/>
          <w:bottom w:val="nil"/>
          <w:right w:val="nil"/>
          <w:between w:val="nil"/>
        </w:pBdr>
        <w:spacing w:after="0"/>
        <w:ind w:left="1440"/>
        <w:rPr>
          <w:rFonts w:ascii="Gill Sans" w:eastAsia="Gill Sans" w:hAnsi="Gill Sans" w:cs="Gill Sans"/>
          <w:b/>
          <w:i/>
          <w:color w:val="000000"/>
        </w:rPr>
      </w:pPr>
    </w:p>
    <w:p w14:paraId="41F923A6"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Avoiding controversial issues</w:t>
      </w:r>
    </w:p>
    <w:p w14:paraId="0DD9793D" w14:textId="23CD78FC"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Within the scope of your authorisation with </w:t>
      </w:r>
      <w:r w:rsidR="00750127">
        <w:rPr>
          <w:rFonts w:ascii="Gill Sans" w:eastAsia="Gill Sans" w:hAnsi="Gill Sans" w:cs="Gill Sans"/>
          <w:color w:val="000000"/>
        </w:rPr>
        <w:t>AACD</w:t>
      </w:r>
      <w:r>
        <w:rPr>
          <w:rFonts w:ascii="Gill Sans" w:eastAsia="Gill Sans" w:hAnsi="Gill Sans" w:cs="Gill Sans"/>
          <w:color w:val="000000"/>
        </w:rPr>
        <w:t>,</w:t>
      </w:r>
      <w:r w:rsidR="00750127">
        <w:rPr>
          <w:rFonts w:ascii="Gill Sans" w:eastAsia="Gill Sans" w:hAnsi="Gill Sans" w:cs="Gill Sans"/>
          <w:color w:val="000000"/>
        </w:rPr>
        <w:t xml:space="preserve"> </w:t>
      </w:r>
      <w:r>
        <w:rPr>
          <w:rFonts w:ascii="Gill Sans" w:eastAsia="Gill Sans" w:hAnsi="Gill Sans" w:cs="Gill Sans"/>
          <w:color w:val="000000"/>
        </w:rPr>
        <w:t xml:space="preserve">if you see misrepresentations made about </w:t>
      </w:r>
      <w:r w:rsidR="00750127">
        <w:rPr>
          <w:rFonts w:ascii="Gill Sans" w:eastAsia="Gill Sans" w:hAnsi="Gill Sans" w:cs="Gill Sans"/>
          <w:color w:val="000000"/>
        </w:rPr>
        <w:t>AACD</w:t>
      </w:r>
      <w:r>
        <w:rPr>
          <w:rFonts w:ascii="Gill Sans" w:eastAsia="Gill Sans" w:hAnsi="Gill Sans" w:cs="Gill Sans"/>
          <w:color w:val="000000"/>
        </w:rPr>
        <w:t xml:space="preserve"> in the media, you may point that out to </w:t>
      </w:r>
      <w:r w:rsidR="00750127">
        <w:rPr>
          <w:rFonts w:ascii="Gill Sans" w:eastAsia="Gill Sans" w:hAnsi="Gill Sans" w:cs="Gill Sans"/>
          <w:color w:val="000000"/>
        </w:rPr>
        <w:t>Miss Alana, Director @ AACD.</w:t>
      </w:r>
    </w:p>
    <w:p w14:paraId="6B0CDC25"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Always do so with respect and with the facts. If you speak about others, make sure what you say is based on fact and does not discredit or belittle that party.</w:t>
      </w:r>
    </w:p>
    <w:p w14:paraId="6766601D" w14:textId="77777777" w:rsidR="00E41519" w:rsidRDefault="00E41519">
      <w:pPr>
        <w:pBdr>
          <w:top w:val="nil"/>
          <w:left w:val="nil"/>
          <w:bottom w:val="nil"/>
          <w:right w:val="nil"/>
          <w:between w:val="nil"/>
        </w:pBdr>
        <w:spacing w:after="0"/>
        <w:ind w:left="1440"/>
        <w:rPr>
          <w:rFonts w:ascii="Gill Sans" w:eastAsia="Gill Sans" w:hAnsi="Gill Sans" w:cs="Gill Sans"/>
          <w:b/>
          <w:i/>
          <w:color w:val="000000"/>
        </w:rPr>
      </w:pPr>
    </w:p>
    <w:p w14:paraId="5D822F4C"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Complying with applicable laws</w:t>
      </w:r>
    </w:p>
    <w:p w14:paraId="665D4CA0"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color w:val="000000"/>
        </w:rPr>
        <w:t xml:space="preserve">Do not post or link to content that contains illegal or indecent content, including defamatory, </w:t>
      </w:r>
      <w:proofErr w:type="gramStart"/>
      <w:r>
        <w:rPr>
          <w:rFonts w:ascii="Gill Sans" w:eastAsia="Gill Sans" w:hAnsi="Gill Sans" w:cs="Gill Sans"/>
          <w:color w:val="000000"/>
        </w:rPr>
        <w:t>vilifying</w:t>
      </w:r>
      <w:proofErr w:type="gramEnd"/>
      <w:r>
        <w:rPr>
          <w:rFonts w:ascii="Gill Sans" w:eastAsia="Gill Sans" w:hAnsi="Gill Sans" w:cs="Gill Sans"/>
          <w:color w:val="000000"/>
        </w:rPr>
        <w:t xml:space="preserve"> or misleading and deceptive content.</w:t>
      </w:r>
    </w:p>
    <w:p w14:paraId="2451840C" w14:textId="77777777"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Always follow the terms and conditions for any third-party sites in which you participate.</w:t>
      </w:r>
    </w:p>
    <w:p w14:paraId="664385BE" w14:textId="103B1997"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You must comply with the laws governing copyright in relation to material owned by others and </w:t>
      </w:r>
      <w:r w:rsidR="00750127">
        <w:rPr>
          <w:rFonts w:ascii="Gill Sans" w:eastAsia="Gill Sans" w:hAnsi="Gill Sans" w:cs="Gill Sans"/>
          <w:color w:val="000000"/>
        </w:rPr>
        <w:t>AACD</w:t>
      </w:r>
      <w:r>
        <w:rPr>
          <w:rFonts w:ascii="Gill Sans" w:eastAsia="Gill Sans" w:hAnsi="Gill Sans" w:cs="Gill Sans"/>
          <w:color w:val="000000"/>
        </w:rPr>
        <w:t xml:space="preserve"> own copyrights and brands.</w:t>
      </w:r>
    </w:p>
    <w:p w14:paraId="476EAB81" w14:textId="77777777" w:rsidR="00E41519" w:rsidRDefault="00E41519">
      <w:pPr>
        <w:pBdr>
          <w:top w:val="nil"/>
          <w:left w:val="nil"/>
          <w:bottom w:val="nil"/>
          <w:right w:val="nil"/>
          <w:between w:val="nil"/>
        </w:pBdr>
        <w:spacing w:after="0"/>
        <w:ind w:left="2160"/>
        <w:rPr>
          <w:rFonts w:ascii="Gill Sans" w:eastAsia="Gill Sans" w:hAnsi="Gill Sans" w:cs="Gill Sans"/>
          <w:color w:val="000000"/>
        </w:rPr>
      </w:pPr>
    </w:p>
    <w:p w14:paraId="7BB659C3" w14:textId="77777777" w:rsidR="00E41519" w:rsidRDefault="00000000">
      <w:pPr>
        <w:numPr>
          <w:ilvl w:val="0"/>
          <w:numId w:val="3"/>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Use of disclaimers</w:t>
      </w:r>
    </w:p>
    <w:p w14:paraId="1D9E8F3E" w14:textId="345B3A29"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Where practical, include a disclaimer stating who you work for or are affiliated with (</w:t>
      </w:r>
      <w:proofErr w:type="gramStart"/>
      <w:r>
        <w:rPr>
          <w:rFonts w:ascii="Gill Sans" w:eastAsia="Gill Sans" w:hAnsi="Gill Sans" w:cs="Gill Sans"/>
          <w:color w:val="000000"/>
        </w:rPr>
        <w:t>e.g.</w:t>
      </w:r>
      <w:proofErr w:type="gramEnd"/>
      <w:r>
        <w:rPr>
          <w:rFonts w:ascii="Gill Sans" w:eastAsia="Gill Sans" w:hAnsi="Gill Sans" w:cs="Gill Sans"/>
          <w:color w:val="000000"/>
        </w:rPr>
        <w:t xml:space="preserve"> member of </w:t>
      </w:r>
      <w:r w:rsidR="00F551E1">
        <w:rPr>
          <w:rFonts w:ascii="Gill Sans" w:eastAsia="Gill Sans" w:hAnsi="Gill Sans" w:cs="Gill Sans"/>
          <w:color w:val="000000"/>
        </w:rPr>
        <w:t>AACD)</w:t>
      </w:r>
      <w:r>
        <w:rPr>
          <w:rFonts w:ascii="Gill Sans" w:eastAsia="Gill Sans" w:hAnsi="Gill Sans" w:cs="Gill Sans"/>
          <w:color w:val="000000"/>
        </w:rPr>
        <w:t xml:space="preserve"> and that anything you publish is your personal opinion and that you are not speaking officially. </w:t>
      </w:r>
    </w:p>
    <w:p w14:paraId="66EA0BAC" w14:textId="77777777" w:rsidR="00E41519" w:rsidRDefault="00000000">
      <w:pPr>
        <w:numPr>
          <w:ilvl w:val="1"/>
          <w:numId w:val="3"/>
        </w:numPr>
        <w:pBdr>
          <w:top w:val="nil"/>
          <w:left w:val="nil"/>
          <w:bottom w:val="nil"/>
          <w:right w:val="nil"/>
          <w:between w:val="nil"/>
        </w:pBdr>
        <w:spacing w:after="0"/>
        <w:ind w:left="643"/>
        <w:rPr>
          <w:rFonts w:ascii="Gill Sans" w:eastAsia="Gill Sans" w:hAnsi="Gill Sans" w:cs="Gill Sans"/>
          <w:color w:val="000000"/>
        </w:rPr>
      </w:pPr>
      <w:r>
        <w:rPr>
          <w:rFonts w:ascii="Gill Sans" w:eastAsia="Gill Sans" w:hAnsi="Gill Sans" w:cs="Gill Sans"/>
          <w:color w:val="000000"/>
        </w:rPr>
        <w:t>This is good practice and is encouraged, but don't count on it to avoid trouble -– it may not have legal effect.</w:t>
      </w:r>
    </w:p>
    <w:p w14:paraId="3BCEB0A2" w14:textId="77777777" w:rsidR="00E41519" w:rsidRDefault="00E41519">
      <w:pPr>
        <w:pBdr>
          <w:top w:val="nil"/>
          <w:left w:val="nil"/>
          <w:bottom w:val="nil"/>
          <w:right w:val="nil"/>
          <w:between w:val="nil"/>
        </w:pBdr>
        <w:spacing w:after="0"/>
        <w:ind w:left="643"/>
        <w:rPr>
          <w:rFonts w:ascii="Gill Sans" w:eastAsia="Gill Sans" w:hAnsi="Gill Sans" w:cs="Gill Sans"/>
          <w:color w:val="000000"/>
        </w:rPr>
      </w:pPr>
    </w:p>
    <w:p w14:paraId="035B06F4" w14:textId="77EDB464" w:rsidR="00E41519" w:rsidRDefault="00000000">
      <w:pPr>
        <w:numPr>
          <w:ilvl w:val="0"/>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b/>
          <w:i/>
          <w:color w:val="000000"/>
        </w:rPr>
        <w:t>Branding and intellectual property of</w:t>
      </w:r>
      <w:r>
        <w:rPr>
          <w:rFonts w:ascii="Gill Sans" w:eastAsia="Gill Sans" w:hAnsi="Gill Sans" w:cs="Gill Sans"/>
          <w:b/>
          <w:color w:val="000000"/>
        </w:rPr>
        <w:t xml:space="preserve"> </w:t>
      </w:r>
      <w:r w:rsidR="00F551E1" w:rsidRPr="00F551E1">
        <w:rPr>
          <w:rFonts w:ascii="Gill Sans" w:eastAsia="Gill Sans" w:hAnsi="Gill Sans" w:cs="Gill Sans"/>
          <w:b/>
          <w:bCs/>
          <w:i/>
          <w:iCs/>
          <w:color w:val="000000"/>
        </w:rPr>
        <w:t>AACD</w:t>
      </w:r>
    </w:p>
    <w:p w14:paraId="562678C9" w14:textId="717A4A88"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You must not use any of </w:t>
      </w:r>
      <w:r w:rsidR="00F551E1">
        <w:rPr>
          <w:rFonts w:ascii="Gill Sans" w:eastAsia="Gill Sans" w:hAnsi="Gill Sans" w:cs="Gill Sans"/>
          <w:color w:val="000000"/>
        </w:rPr>
        <w:t>AACD</w:t>
      </w:r>
      <w:r>
        <w:rPr>
          <w:rFonts w:ascii="Gill Sans" w:eastAsia="Gill Sans" w:hAnsi="Gill Sans" w:cs="Gill Sans"/>
          <w:color w:val="000000"/>
        </w:rPr>
        <w:t xml:space="preserve">’s intellectual property or imagery on your personal social media without prior approval from </w:t>
      </w:r>
      <w:r w:rsidR="00F551E1">
        <w:rPr>
          <w:rFonts w:ascii="Gill Sans" w:eastAsia="Gill Sans" w:hAnsi="Gill Sans" w:cs="Gill Sans"/>
          <w:color w:val="000000"/>
        </w:rPr>
        <w:t>Miss Alana, Director @ AACD</w:t>
      </w:r>
      <w:r>
        <w:rPr>
          <w:rFonts w:ascii="Gill Sans" w:eastAsia="Gill Sans" w:hAnsi="Gill Sans" w:cs="Gill Sans"/>
          <w:color w:val="000000"/>
        </w:rPr>
        <w:t>.</w:t>
      </w:r>
    </w:p>
    <w:p w14:paraId="1CF48F10" w14:textId="3AA5EC9A" w:rsidR="00E41519" w:rsidRDefault="00F551E1">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AACD’s intellectual property includes but is not limited to trademarks, logos, slogans, imagery which has been posted on AACD official social media sites or website.</w:t>
      </w:r>
    </w:p>
    <w:p w14:paraId="6D211CB2" w14:textId="32591954"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You must not create either an official or unofficial </w:t>
      </w:r>
      <w:r w:rsidR="00F551E1">
        <w:rPr>
          <w:rFonts w:ascii="Gill Sans" w:eastAsia="Gill Sans" w:hAnsi="Gill Sans" w:cs="Gill Sans"/>
          <w:color w:val="000000"/>
        </w:rPr>
        <w:t>AACD</w:t>
      </w:r>
      <w:r>
        <w:rPr>
          <w:rFonts w:ascii="Gill Sans" w:eastAsia="Gill Sans" w:hAnsi="Gill Sans" w:cs="Gill Sans"/>
          <w:color w:val="000000"/>
        </w:rPr>
        <w:t xml:space="preserve"> presence using the organisation’s trademarks or name without prior approval from </w:t>
      </w:r>
      <w:r w:rsidR="00F551E1">
        <w:rPr>
          <w:rFonts w:ascii="Gill Sans" w:eastAsia="Gill Sans" w:hAnsi="Gill Sans" w:cs="Gill Sans"/>
          <w:color w:val="000000"/>
        </w:rPr>
        <w:t>AACD.</w:t>
      </w:r>
    </w:p>
    <w:p w14:paraId="2A56C83C" w14:textId="4AD82039" w:rsidR="00E41519" w:rsidRDefault="00000000">
      <w:pPr>
        <w:numPr>
          <w:ilvl w:val="1"/>
          <w:numId w:val="3"/>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You must not imply that you are authorised to speak on behalf of </w:t>
      </w:r>
      <w:r w:rsidR="00F551E1">
        <w:rPr>
          <w:rFonts w:ascii="Gill Sans" w:eastAsia="Gill Sans" w:hAnsi="Gill Sans" w:cs="Gill Sans"/>
          <w:color w:val="000000"/>
        </w:rPr>
        <w:t xml:space="preserve">AACD </w:t>
      </w:r>
      <w:r>
        <w:rPr>
          <w:rFonts w:ascii="Gill Sans" w:eastAsia="Gill Sans" w:hAnsi="Gill Sans" w:cs="Gill Sans"/>
          <w:color w:val="000000"/>
        </w:rPr>
        <w:t xml:space="preserve">unless you have been given official authorisation to do so by </w:t>
      </w:r>
      <w:r w:rsidR="00F551E1">
        <w:rPr>
          <w:rFonts w:ascii="Gill Sans" w:eastAsia="Gill Sans" w:hAnsi="Gill Sans" w:cs="Gill Sans"/>
          <w:color w:val="000000"/>
        </w:rPr>
        <w:t>AACD.</w:t>
      </w:r>
    </w:p>
    <w:p w14:paraId="5E4C6B1B" w14:textId="7F3DC9B2" w:rsidR="00E41519" w:rsidRDefault="00000000">
      <w:pPr>
        <w:numPr>
          <w:ilvl w:val="1"/>
          <w:numId w:val="3"/>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Where permission has been granted to create or administer an official social media presence for </w:t>
      </w:r>
      <w:r w:rsidR="00F551E1">
        <w:rPr>
          <w:rFonts w:ascii="Gill Sans" w:eastAsia="Gill Sans" w:hAnsi="Gill Sans" w:cs="Gill Sans"/>
          <w:color w:val="000000"/>
        </w:rPr>
        <w:t>AACD,</w:t>
      </w:r>
      <w:r>
        <w:rPr>
          <w:rFonts w:ascii="Gill Sans" w:eastAsia="Gill Sans" w:hAnsi="Gill Sans" w:cs="Gill Sans"/>
          <w:color w:val="000000"/>
        </w:rPr>
        <w:t xml:space="preserve"> you must adhere to the </w:t>
      </w:r>
      <w:r w:rsidR="00F551E1">
        <w:rPr>
          <w:rFonts w:ascii="Gill Sans" w:eastAsia="Gill Sans" w:hAnsi="Gill Sans" w:cs="Gill Sans"/>
          <w:color w:val="000000"/>
        </w:rPr>
        <w:t xml:space="preserve">AACD </w:t>
      </w:r>
      <w:r>
        <w:rPr>
          <w:rFonts w:ascii="Gill Sans" w:eastAsia="Gill Sans" w:hAnsi="Gill Sans" w:cs="Gill Sans"/>
          <w:color w:val="000000"/>
        </w:rPr>
        <w:t>Branding Guidelines.</w:t>
      </w:r>
    </w:p>
    <w:p w14:paraId="34B5C553" w14:textId="357B4611" w:rsidR="00E41519" w:rsidRDefault="00000000">
      <w:pPr>
        <w:rPr>
          <w:rFonts w:ascii="Gill Sans" w:eastAsia="Gill Sans" w:hAnsi="Gill Sans" w:cs="Gill Sans"/>
          <w:b/>
          <w:i/>
        </w:rPr>
      </w:pPr>
      <w:r>
        <w:rPr>
          <w:rFonts w:ascii="Gill Sans" w:eastAsia="Gill Sans" w:hAnsi="Gill Sans" w:cs="Gill Sans"/>
        </w:rPr>
        <w:t xml:space="preserve">Keep in mind that what you publish is your responsibility, and failure to abide by these guidelines could hinder your affiliation/membership with </w:t>
      </w:r>
      <w:r w:rsidR="00F551E1">
        <w:rPr>
          <w:rFonts w:ascii="Gill Sans" w:eastAsia="Gill Sans" w:hAnsi="Gill Sans" w:cs="Gill Sans"/>
        </w:rPr>
        <w:t>AACD.</w:t>
      </w:r>
    </w:p>
    <w:p w14:paraId="3C5FC4D0" w14:textId="019E850C" w:rsidR="00E41519" w:rsidRDefault="00000000">
      <w:pPr>
        <w:rPr>
          <w:rFonts w:ascii="Gill Sans" w:eastAsia="Gill Sans" w:hAnsi="Gill Sans" w:cs="Gill Sans"/>
          <w:b/>
          <w:i/>
          <w:sz w:val="24"/>
          <w:szCs w:val="24"/>
        </w:rPr>
      </w:pPr>
      <w:r>
        <w:rPr>
          <w:rFonts w:ascii="Gill Sans" w:eastAsia="Gill Sans" w:hAnsi="Gill Sans" w:cs="Gill Sans"/>
          <w:b/>
          <w:i/>
          <w:sz w:val="24"/>
          <w:szCs w:val="24"/>
        </w:rPr>
        <w:t xml:space="preserve">Guidelines for </w:t>
      </w:r>
      <w:r w:rsidR="00F551E1">
        <w:rPr>
          <w:rFonts w:ascii="Gill Sans" w:eastAsia="Gill Sans" w:hAnsi="Gill Sans" w:cs="Gill Sans"/>
          <w:b/>
          <w:i/>
          <w:sz w:val="24"/>
          <w:szCs w:val="24"/>
        </w:rPr>
        <w:t>AACD</w:t>
      </w:r>
      <w:r>
        <w:rPr>
          <w:rFonts w:ascii="Gill Sans" w:eastAsia="Gill Sans" w:hAnsi="Gill Sans" w:cs="Gill Sans"/>
          <w:b/>
          <w:i/>
          <w:sz w:val="24"/>
          <w:szCs w:val="24"/>
        </w:rPr>
        <w:t xml:space="preserve"> representatives</w:t>
      </w:r>
    </w:p>
    <w:p w14:paraId="410E3A3A" w14:textId="1EF7279E" w:rsidR="00E41519" w:rsidRDefault="00000000">
      <w:pPr>
        <w:rPr>
          <w:rFonts w:ascii="Gill Sans" w:eastAsia="Gill Sans" w:hAnsi="Gill Sans" w:cs="Gill Sans"/>
          <w:color w:val="FF0000"/>
        </w:rPr>
      </w:pPr>
      <w:r w:rsidRPr="00981B7E">
        <w:rPr>
          <w:rFonts w:ascii="Gill Sans" w:eastAsia="Gill Sans" w:hAnsi="Gill Sans" w:cs="Gill Sans"/>
          <w:color w:val="FF0000"/>
        </w:rPr>
        <w:t xml:space="preserve">Owners, coaches and other adult members of </w:t>
      </w:r>
      <w:r w:rsidR="00F551E1" w:rsidRPr="00981B7E">
        <w:rPr>
          <w:rFonts w:ascii="Gill Sans" w:eastAsia="Gill Sans" w:hAnsi="Gill Sans" w:cs="Gill Sans"/>
          <w:color w:val="FF0000"/>
        </w:rPr>
        <w:t>AACD</w:t>
      </w:r>
      <w:r w:rsidRPr="00981B7E">
        <w:rPr>
          <w:rFonts w:ascii="Gill Sans" w:eastAsia="Gill Sans" w:hAnsi="Gill Sans" w:cs="Gill Sans"/>
          <w:color w:val="FF0000"/>
        </w:rPr>
        <w:t xml:space="preserve"> are prohibited from having participants joined to or connected through their personal social media accounts or applications, </w:t>
      </w:r>
      <w:proofErr w:type="gramStart"/>
      <w:r w:rsidRPr="00981B7E">
        <w:rPr>
          <w:rFonts w:ascii="Gill Sans" w:eastAsia="Gill Sans" w:hAnsi="Gill Sans" w:cs="Gill Sans"/>
          <w:color w:val="FF0000"/>
        </w:rPr>
        <w:t>e.g.</w:t>
      </w:r>
      <w:proofErr w:type="gramEnd"/>
      <w:r w:rsidRPr="00981B7E">
        <w:rPr>
          <w:rFonts w:ascii="Gill Sans" w:eastAsia="Gill Sans" w:hAnsi="Gill Sans" w:cs="Gill Sans"/>
          <w:color w:val="FF0000"/>
        </w:rPr>
        <w:t xml:space="preserve"> Facebook</w:t>
      </w:r>
      <w:r w:rsidR="00F551E1" w:rsidRPr="00981B7E">
        <w:rPr>
          <w:rFonts w:ascii="Gill Sans" w:eastAsia="Gill Sans" w:hAnsi="Gill Sans" w:cs="Gill Sans"/>
          <w:color w:val="FF0000"/>
        </w:rPr>
        <w:t>,</w:t>
      </w:r>
      <w:r w:rsidRPr="00981B7E">
        <w:rPr>
          <w:rFonts w:ascii="Gill Sans" w:eastAsia="Gill Sans" w:hAnsi="Gill Sans" w:cs="Gill Sans"/>
          <w:color w:val="FF0000"/>
        </w:rPr>
        <w:t xml:space="preserve"> Instagram</w:t>
      </w:r>
      <w:r w:rsidR="00F551E1" w:rsidRPr="00981B7E">
        <w:rPr>
          <w:rFonts w:ascii="Gill Sans" w:eastAsia="Gill Sans" w:hAnsi="Gill Sans" w:cs="Gill Sans"/>
          <w:color w:val="FF0000"/>
        </w:rPr>
        <w:t xml:space="preserve">, Tik Tok, </w:t>
      </w:r>
      <w:proofErr w:type="spellStart"/>
      <w:r w:rsidR="00F551E1" w:rsidRPr="00981B7E">
        <w:rPr>
          <w:rFonts w:ascii="Gill Sans" w:eastAsia="Gill Sans" w:hAnsi="Gill Sans" w:cs="Gill Sans"/>
          <w:color w:val="FF0000"/>
        </w:rPr>
        <w:t>BeReal</w:t>
      </w:r>
      <w:proofErr w:type="spellEnd"/>
      <w:r w:rsidR="00F551E1" w:rsidRPr="00981B7E">
        <w:rPr>
          <w:rFonts w:ascii="Gill Sans" w:eastAsia="Gill Sans" w:hAnsi="Gill Sans" w:cs="Gill Sans"/>
          <w:color w:val="FF0000"/>
        </w:rPr>
        <w:t>, SnapChat, etc</w:t>
      </w:r>
      <w:r w:rsidRPr="00981B7E">
        <w:rPr>
          <w:rFonts w:ascii="Gill Sans" w:eastAsia="Gill Sans" w:hAnsi="Gill Sans" w:cs="Gill Sans"/>
          <w:color w:val="FF0000"/>
        </w:rPr>
        <w:t>.</w:t>
      </w:r>
      <w:r>
        <w:rPr>
          <w:rFonts w:ascii="Gill Sans" w:eastAsia="Gill Sans" w:hAnsi="Gill Sans" w:cs="Gill Sans"/>
          <w:color w:val="FF0000"/>
        </w:rPr>
        <w:t xml:space="preserve"> </w:t>
      </w:r>
    </w:p>
    <w:p w14:paraId="59DC94AA" w14:textId="51780BFC" w:rsidR="00E41519" w:rsidRDefault="00000000">
      <w:pPr>
        <w:rPr>
          <w:rFonts w:ascii="Gill Sans" w:eastAsia="Gill Sans" w:hAnsi="Gill Sans" w:cs="Gill Sans"/>
        </w:rPr>
      </w:pPr>
      <w:r>
        <w:rPr>
          <w:rFonts w:ascii="Gill Sans" w:eastAsia="Gill Sans" w:hAnsi="Gill Sans" w:cs="Gill Sans"/>
        </w:rPr>
        <w:t xml:space="preserve">To facilitate communication, </w:t>
      </w:r>
      <w:r w:rsidR="00F551E1">
        <w:rPr>
          <w:rFonts w:ascii="Gill Sans" w:eastAsia="Gill Sans" w:hAnsi="Gill Sans" w:cs="Gill Sans"/>
        </w:rPr>
        <w:t>AACD</w:t>
      </w:r>
      <w:r>
        <w:rPr>
          <w:rFonts w:ascii="Gill Sans" w:eastAsia="Gill Sans" w:hAnsi="Gill Sans" w:cs="Gill Sans"/>
        </w:rPr>
        <w:t xml:space="preserve"> may choose to set up </w:t>
      </w:r>
      <w:r w:rsidR="00F551E1">
        <w:rPr>
          <w:rFonts w:ascii="Gill Sans" w:eastAsia="Gill Sans" w:hAnsi="Gill Sans" w:cs="Gill Sans"/>
        </w:rPr>
        <w:t xml:space="preserve">private </w:t>
      </w:r>
      <w:r>
        <w:rPr>
          <w:rFonts w:ascii="Gill Sans" w:eastAsia="Gill Sans" w:hAnsi="Gill Sans" w:cs="Gill Sans"/>
        </w:rPr>
        <w:t>team pages</w:t>
      </w:r>
      <w:r w:rsidR="00F551E1">
        <w:rPr>
          <w:rFonts w:ascii="Gill Sans" w:eastAsia="Gill Sans" w:hAnsi="Gill Sans" w:cs="Gill Sans"/>
        </w:rPr>
        <w:t xml:space="preserve"> on social media</w:t>
      </w:r>
      <w:r>
        <w:rPr>
          <w:rFonts w:ascii="Gill Sans" w:eastAsia="Gill Sans" w:hAnsi="Gill Sans" w:cs="Gill Sans"/>
        </w:rPr>
        <w:t xml:space="preserve"> that athletes and parents may join (</w:t>
      </w:r>
      <w:proofErr w:type="gramStart"/>
      <w:r>
        <w:rPr>
          <w:rFonts w:ascii="Gill Sans" w:eastAsia="Gill Sans" w:hAnsi="Gill Sans" w:cs="Gill Sans"/>
        </w:rPr>
        <w:t>e.g.</w:t>
      </w:r>
      <w:proofErr w:type="gramEnd"/>
      <w:r>
        <w:rPr>
          <w:rFonts w:ascii="Gill Sans" w:eastAsia="Gill Sans" w:hAnsi="Gill Sans" w:cs="Gill Sans"/>
        </w:rPr>
        <w:t xml:space="preserve"> friend, follow or like) and coaches can communicate to athletes and parents through that page or site. </w:t>
      </w:r>
    </w:p>
    <w:p w14:paraId="7E40368A" w14:textId="1E068E26" w:rsidR="00E41519" w:rsidRDefault="00F551E1">
      <w:pPr>
        <w:rPr>
          <w:rFonts w:ascii="Gill Sans" w:eastAsia="Gill Sans" w:hAnsi="Gill Sans" w:cs="Gill Sans"/>
        </w:rPr>
      </w:pPr>
      <w:r>
        <w:rPr>
          <w:rFonts w:ascii="Gill Sans" w:eastAsia="Gill Sans" w:hAnsi="Gill Sans" w:cs="Gill Sans"/>
        </w:rPr>
        <w:t>AACD will ensure that all electronic communication of any kind between coach and athlete will be non-personal in nature and only used for communicating necessary information related to the team or AACD.</w:t>
      </w:r>
    </w:p>
    <w:p w14:paraId="007944D9" w14:textId="77777777" w:rsidR="00E41519" w:rsidRDefault="00000000">
      <w:pPr>
        <w:numPr>
          <w:ilvl w:val="0"/>
          <w:numId w:val="5"/>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lastRenderedPageBreak/>
        <w:t xml:space="preserve">Personal Social Media Sites </w:t>
      </w:r>
    </w:p>
    <w:p w14:paraId="4752DDEC" w14:textId="3C55AB18" w:rsidR="00E41519" w:rsidRDefault="00000000">
      <w:pPr>
        <w:pBdr>
          <w:top w:val="nil"/>
          <w:left w:val="nil"/>
          <w:bottom w:val="nil"/>
          <w:right w:val="nil"/>
          <w:between w:val="nil"/>
        </w:pBdr>
        <w:spacing w:after="0"/>
        <w:ind w:left="720"/>
        <w:rPr>
          <w:rFonts w:ascii="Gill Sans" w:eastAsia="Gill Sans" w:hAnsi="Gill Sans" w:cs="Gill Sans"/>
          <w:color w:val="000000"/>
        </w:rPr>
      </w:pPr>
      <w:r>
        <w:rPr>
          <w:rFonts w:ascii="Gill Sans" w:eastAsia="Gill Sans" w:hAnsi="Gill Sans" w:cs="Gill Sans"/>
          <w:b/>
          <w:color w:val="000000"/>
        </w:rPr>
        <w:t xml:space="preserve">Any adults affiliated with </w:t>
      </w:r>
      <w:r w:rsidR="00F551E1">
        <w:rPr>
          <w:rFonts w:ascii="Gill Sans" w:eastAsia="Gill Sans" w:hAnsi="Gill Sans" w:cs="Gill Sans"/>
          <w:color w:val="000000"/>
        </w:rPr>
        <w:t>AACD</w:t>
      </w:r>
      <w:r>
        <w:rPr>
          <w:rFonts w:ascii="Gill Sans" w:eastAsia="Gill Sans" w:hAnsi="Gill Sans" w:cs="Gill Sans"/>
          <w:color w:val="000000"/>
        </w:rPr>
        <w:t xml:space="preserve"> may have a personal social media page or site abiding by the following restrictions</w:t>
      </w:r>
    </w:p>
    <w:p w14:paraId="51187D34" w14:textId="77777777" w:rsidR="00E41519" w:rsidRDefault="00000000">
      <w:pPr>
        <w:numPr>
          <w:ilvl w:val="1"/>
          <w:numId w:val="5"/>
        </w:numPr>
        <w:pBdr>
          <w:top w:val="nil"/>
          <w:left w:val="nil"/>
          <w:bottom w:val="nil"/>
          <w:right w:val="nil"/>
          <w:between w:val="nil"/>
        </w:pBdr>
        <w:spacing w:after="0"/>
        <w:rPr>
          <w:rFonts w:ascii="Gill Sans" w:eastAsia="Gill Sans" w:hAnsi="Gill Sans" w:cs="Gill Sans"/>
          <w:b/>
          <w:color w:val="000000"/>
        </w:rPr>
      </w:pPr>
      <w:bookmarkStart w:id="7" w:name="_heading=h.4d34og8" w:colFirst="0" w:colLast="0"/>
      <w:bookmarkEnd w:id="7"/>
      <w:r>
        <w:rPr>
          <w:rFonts w:ascii="Gill Sans" w:eastAsia="Gill Sans" w:hAnsi="Gill Sans" w:cs="Gill Sans"/>
          <w:color w:val="000000"/>
        </w:rPr>
        <w:t>May not invite or allow athlete to friend/follow or join a personal social media account/site or similar online community</w:t>
      </w:r>
    </w:p>
    <w:p w14:paraId="33880A5C" w14:textId="77777777" w:rsidR="00E41519" w:rsidRDefault="00000000">
      <w:pPr>
        <w:numPr>
          <w:ilvl w:val="1"/>
          <w:numId w:val="5"/>
        </w:numPr>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color w:val="000000"/>
        </w:rPr>
        <w:t>May not private or instant message athletes</w:t>
      </w:r>
    </w:p>
    <w:p w14:paraId="0502366E" w14:textId="10A33A83" w:rsidR="00E41519" w:rsidRDefault="00000000">
      <w:pPr>
        <w:numPr>
          <w:ilvl w:val="1"/>
          <w:numId w:val="5"/>
        </w:numPr>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color w:val="000000"/>
        </w:rPr>
        <w:t>Must inform parents and athletes that the above is not permitted at</w:t>
      </w:r>
      <w:r w:rsidR="00F551E1">
        <w:rPr>
          <w:rFonts w:ascii="Gill Sans" w:eastAsia="Gill Sans" w:hAnsi="Gill Sans" w:cs="Gill Sans"/>
          <w:color w:val="000000"/>
        </w:rPr>
        <w:t xml:space="preserve"> AACD</w:t>
      </w:r>
    </w:p>
    <w:p w14:paraId="40EEC69E" w14:textId="1E49F900" w:rsidR="00E41519" w:rsidRDefault="00000000">
      <w:pPr>
        <w:numPr>
          <w:ilvl w:val="1"/>
          <w:numId w:val="5"/>
        </w:numPr>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color w:val="000000"/>
        </w:rPr>
        <w:t xml:space="preserve">It is highly recommended that adults affiliated with </w:t>
      </w:r>
      <w:r w:rsidR="00F551E1">
        <w:rPr>
          <w:rFonts w:ascii="Gill Sans" w:eastAsia="Gill Sans" w:hAnsi="Gill Sans" w:cs="Gill Sans"/>
          <w:color w:val="000000"/>
        </w:rPr>
        <w:t>AACD</w:t>
      </w:r>
      <w:r>
        <w:rPr>
          <w:rFonts w:ascii="Gill Sans" w:eastAsia="Gill Sans" w:hAnsi="Gill Sans" w:cs="Gill Sans"/>
          <w:color w:val="000000"/>
        </w:rPr>
        <w:t xml:space="preserve"> make their pages “private” to restrict athlete access </w:t>
      </w:r>
    </w:p>
    <w:p w14:paraId="23467F21" w14:textId="77777777" w:rsidR="00E41519" w:rsidRDefault="00000000">
      <w:pPr>
        <w:numPr>
          <w:ilvl w:val="0"/>
          <w:numId w:val="5"/>
        </w:numPr>
        <w:pBdr>
          <w:top w:val="nil"/>
          <w:left w:val="nil"/>
          <w:bottom w:val="nil"/>
          <w:right w:val="nil"/>
          <w:between w:val="nil"/>
        </w:pBdr>
        <w:spacing w:after="0"/>
        <w:rPr>
          <w:rFonts w:ascii="Gill Sans" w:eastAsia="Gill Sans" w:hAnsi="Gill Sans" w:cs="Gill Sans"/>
          <w:b/>
          <w:i/>
          <w:color w:val="000000"/>
        </w:rPr>
      </w:pPr>
      <w:r>
        <w:rPr>
          <w:rFonts w:ascii="Gill Sans" w:eastAsia="Gill Sans" w:hAnsi="Gill Sans" w:cs="Gill Sans"/>
          <w:b/>
          <w:i/>
          <w:color w:val="000000"/>
        </w:rPr>
        <w:t>Reasonable Use</w:t>
      </w:r>
    </w:p>
    <w:p w14:paraId="6287E5C2" w14:textId="19AFC80D" w:rsidR="00E41519" w:rsidRDefault="00000000">
      <w:pPr>
        <w:numPr>
          <w:ilvl w:val="1"/>
          <w:numId w:val="5"/>
        </w:numPr>
        <w:pBdr>
          <w:top w:val="nil"/>
          <w:left w:val="nil"/>
          <w:bottom w:val="nil"/>
          <w:right w:val="nil"/>
          <w:between w:val="nil"/>
        </w:pBdr>
        <w:rPr>
          <w:rFonts w:ascii="Gill Sans" w:eastAsia="Gill Sans" w:hAnsi="Gill Sans" w:cs="Gill Sans"/>
          <w:b/>
          <w:i/>
          <w:color w:val="000000"/>
        </w:rPr>
      </w:pPr>
      <w:r>
        <w:rPr>
          <w:rFonts w:ascii="Gill Sans" w:eastAsia="Gill Sans" w:hAnsi="Gill Sans" w:cs="Gill Sans"/>
          <w:color w:val="000000"/>
        </w:rPr>
        <w:t xml:space="preserve">Employees/volunteers/contractors of </w:t>
      </w:r>
      <w:r w:rsidR="00F551E1">
        <w:rPr>
          <w:rFonts w:ascii="Gill Sans" w:eastAsia="Gill Sans" w:hAnsi="Gill Sans" w:cs="Gill Sans"/>
          <w:color w:val="000000"/>
        </w:rPr>
        <w:t xml:space="preserve">AACD </w:t>
      </w:r>
      <w:r>
        <w:rPr>
          <w:rFonts w:ascii="Gill Sans" w:eastAsia="Gill Sans" w:hAnsi="Gill Sans" w:cs="Gill Sans"/>
          <w:color w:val="000000"/>
        </w:rPr>
        <w:t>must ensure that personal use of social media does not interfere with work commitments or productivity.</w:t>
      </w:r>
    </w:p>
    <w:p w14:paraId="12863C57" w14:textId="77777777" w:rsidR="00E41519" w:rsidRDefault="00000000">
      <w:pPr>
        <w:pStyle w:val="Heading1"/>
        <w:numPr>
          <w:ilvl w:val="0"/>
          <w:numId w:val="6"/>
        </w:numPr>
        <w:rPr>
          <w:rFonts w:ascii="Gill Sans" w:eastAsia="Gill Sans" w:hAnsi="Gill Sans" w:cs="Gill Sans"/>
        </w:rPr>
      </w:pPr>
      <w:bookmarkStart w:id="8" w:name="_heading=h.2s8eyo1" w:colFirst="0" w:colLast="0"/>
      <w:bookmarkEnd w:id="8"/>
      <w:r>
        <w:rPr>
          <w:rFonts w:ascii="Gill Sans" w:eastAsia="Gill Sans" w:hAnsi="Gill Sans" w:cs="Gill Sans"/>
        </w:rPr>
        <w:t>Policy Breaches</w:t>
      </w:r>
    </w:p>
    <w:p w14:paraId="42C5888F" w14:textId="77777777" w:rsidR="00E41519" w:rsidRDefault="00000000">
      <w:pPr>
        <w:rPr>
          <w:rFonts w:ascii="Gill Sans" w:eastAsia="Gill Sans" w:hAnsi="Gill Sans" w:cs="Gill Sans"/>
          <w:b/>
        </w:rPr>
      </w:pPr>
      <w:bookmarkStart w:id="9" w:name="_heading=h.17dp8vu" w:colFirst="0" w:colLast="0"/>
      <w:bookmarkEnd w:id="9"/>
      <w:r>
        <w:rPr>
          <w:rFonts w:ascii="Gill Sans" w:eastAsia="Gill Sans" w:hAnsi="Gill Sans" w:cs="Gill Sans"/>
          <w:b/>
        </w:rPr>
        <w:t>Individuals or organisations publishing false or misleading comments about another person or organisation may be liable for defamation.</w:t>
      </w:r>
    </w:p>
    <w:p w14:paraId="2F149D35" w14:textId="77777777" w:rsidR="00E41519" w:rsidRDefault="00000000">
      <w:pPr>
        <w:rPr>
          <w:rFonts w:ascii="Gill Sans" w:eastAsia="Gill Sans" w:hAnsi="Gill Sans" w:cs="Gill Sans"/>
        </w:rPr>
      </w:pPr>
      <w:r>
        <w:rPr>
          <w:rFonts w:ascii="Gill Sans" w:eastAsia="Gill Sans" w:hAnsi="Gill Sans" w:cs="Gill Sans"/>
        </w:rPr>
        <w:t>Breaches of this policy include but are not limited to:</w:t>
      </w:r>
    </w:p>
    <w:p w14:paraId="44DFCA21" w14:textId="446D591F"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Posting or sharing material that brings, or risks bringing </w:t>
      </w:r>
      <w:r w:rsidR="000C5A6F">
        <w:rPr>
          <w:rFonts w:ascii="Gill Sans" w:eastAsia="Gill Sans" w:hAnsi="Gill Sans" w:cs="Gill Sans"/>
          <w:color w:val="000000"/>
        </w:rPr>
        <w:t xml:space="preserve">AACD, </w:t>
      </w:r>
      <w:r>
        <w:rPr>
          <w:rFonts w:ascii="Gill Sans" w:eastAsia="Gill Sans" w:hAnsi="Gill Sans" w:cs="Gill Sans"/>
          <w:color w:val="000000"/>
        </w:rPr>
        <w:t xml:space="preserve">its affiliates, its sport, its officials, </w:t>
      </w:r>
      <w:proofErr w:type="gramStart"/>
      <w:r>
        <w:rPr>
          <w:rFonts w:ascii="Gill Sans" w:eastAsia="Gill Sans" w:hAnsi="Gill Sans" w:cs="Gill Sans"/>
          <w:color w:val="000000"/>
        </w:rPr>
        <w:t>members</w:t>
      </w:r>
      <w:proofErr w:type="gramEnd"/>
      <w:r>
        <w:rPr>
          <w:rFonts w:ascii="Gill Sans" w:eastAsia="Gill Sans" w:hAnsi="Gill Sans" w:cs="Gill Sans"/>
          <w:color w:val="000000"/>
        </w:rPr>
        <w:t xml:space="preserve"> or sponsors into disrepute.  In this context, bringing a person or organisation into disrepute is to lower the reputation of that person or organisation in the eyes of the ordinary members of the public.</w:t>
      </w:r>
    </w:p>
    <w:p w14:paraId="585A1F97" w14:textId="32D4E96D"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Using </w:t>
      </w:r>
      <w:r w:rsidR="000C5A6F">
        <w:rPr>
          <w:rFonts w:ascii="Gill Sans" w:eastAsia="Gill Sans" w:hAnsi="Gill Sans" w:cs="Gill Sans"/>
          <w:color w:val="000000"/>
        </w:rPr>
        <w:t>AACD</w:t>
      </w:r>
      <w:r>
        <w:rPr>
          <w:rFonts w:ascii="Gill Sans" w:eastAsia="Gill Sans" w:hAnsi="Gill Sans" w:cs="Gill Sans"/>
          <w:color w:val="000000"/>
        </w:rPr>
        <w:t>’s name, motto, crest and/or logo in a way that would result in a negative impact for the organisation, gym/studios and/or its members.</w:t>
      </w:r>
    </w:p>
    <w:p w14:paraId="147AC843"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Posting or sharing any content that is abusive, harassing, threatening, demeaning, defamatory or libellous.</w:t>
      </w:r>
    </w:p>
    <w:p w14:paraId="4561751A"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Posting or sharing any content that includes insulting, obscene, offensive, </w:t>
      </w:r>
      <w:proofErr w:type="gramStart"/>
      <w:r>
        <w:rPr>
          <w:rFonts w:ascii="Gill Sans" w:eastAsia="Gill Sans" w:hAnsi="Gill Sans" w:cs="Gill Sans"/>
          <w:color w:val="000000"/>
        </w:rPr>
        <w:t>provocative</w:t>
      </w:r>
      <w:proofErr w:type="gramEnd"/>
      <w:r>
        <w:rPr>
          <w:rFonts w:ascii="Gill Sans" w:eastAsia="Gill Sans" w:hAnsi="Gill Sans" w:cs="Gill Sans"/>
          <w:color w:val="000000"/>
        </w:rPr>
        <w:t xml:space="preserve"> or hateful language.</w:t>
      </w:r>
    </w:p>
    <w:p w14:paraId="46D63A37" w14:textId="2D0BCA66" w:rsidR="00E41519" w:rsidRPr="000C5A6F" w:rsidRDefault="00000000">
      <w:pPr>
        <w:numPr>
          <w:ilvl w:val="0"/>
          <w:numId w:val="8"/>
        </w:numPr>
        <w:pBdr>
          <w:top w:val="nil"/>
          <w:left w:val="nil"/>
          <w:bottom w:val="nil"/>
          <w:right w:val="nil"/>
          <w:between w:val="nil"/>
        </w:pBdr>
        <w:spacing w:after="0"/>
        <w:rPr>
          <w:rFonts w:ascii="Gill Sans" w:eastAsia="Gill Sans" w:hAnsi="Gill Sans" w:cs="Gill Sans"/>
        </w:rPr>
      </w:pPr>
      <w:r w:rsidRPr="000C5A6F">
        <w:rPr>
          <w:rFonts w:ascii="Gill Sans" w:eastAsia="Gill Sans" w:hAnsi="Gill Sans" w:cs="Gill Sans"/>
        </w:rPr>
        <w:t xml:space="preserve">Posting or sharing any content, which </w:t>
      </w:r>
      <w:proofErr w:type="spellStart"/>
      <w:r w:rsidRPr="000C5A6F">
        <w:rPr>
          <w:rFonts w:ascii="Gill Sans" w:eastAsia="Gill Sans" w:hAnsi="Gill Sans" w:cs="Gill Sans"/>
        </w:rPr>
        <w:t>if</w:t>
      </w:r>
      <w:proofErr w:type="spellEnd"/>
      <w:r w:rsidRPr="000C5A6F">
        <w:rPr>
          <w:rFonts w:ascii="Gill Sans" w:eastAsia="Gill Sans" w:hAnsi="Gill Sans" w:cs="Gill Sans"/>
        </w:rPr>
        <w:t xml:space="preserve"> said in person during an event or competition</w:t>
      </w:r>
      <w:r w:rsidR="000C5A6F" w:rsidRPr="000C5A6F">
        <w:rPr>
          <w:rFonts w:ascii="Gill Sans" w:eastAsia="Gill Sans" w:hAnsi="Gill Sans" w:cs="Gill Sans"/>
        </w:rPr>
        <w:t>,</w:t>
      </w:r>
      <w:r w:rsidRPr="000C5A6F">
        <w:rPr>
          <w:rFonts w:ascii="Gill Sans" w:eastAsia="Gill Sans" w:hAnsi="Gill Sans" w:cs="Gill Sans"/>
        </w:rPr>
        <w:t xml:space="preserve"> would result in a breach of the competition rules.</w:t>
      </w:r>
    </w:p>
    <w:p w14:paraId="23842CAB" w14:textId="5B8BD29C" w:rsidR="00E41519" w:rsidRPr="00B277BB" w:rsidRDefault="00000000">
      <w:pPr>
        <w:numPr>
          <w:ilvl w:val="0"/>
          <w:numId w:val="8"/>
        </w:numPr>
        <w:pBdr>
          <w:top w:val="nil"/>
          <w:left w:val="nil"/>
          <w:bottom w:val="nil"/>
          <w:right w:val="nil"/>
          <w:between w:val="nil"/>
        </w:pBdr>
        <w:spacing w:after="0"/>
        <w:rPr>
          <w:rFonts w:ascii="Gill Sans" w:eastAsia="Gill Sans" w:hAnsi="Gill Sans" w:cs="Gill Sans"/>
          <w:color w:val="FF0000"/>
        </w:rPr>
      </w:pPr>
      <w:r w:rsidRPr="00B277BB">
        <w:rPr>
          <w:rFonts w:ascii="Gill Sans" w:eastAsia="Gill Sans" w:hAnsi="Gill Sans" w:cs="Gill Sans"/>
          <w:color w:val="000000"/>
        </w:rPr>
        <w:t xml:space="preserve">Posting or sharing any content in breach of </w:t>
      </w:r>
      <w:r w:rsidR="000C5A6F" w:rsidRPr="00B277BB">
        <w:rPr>
          <w:rFonts w:ascii="Gill Sans" w:eastAsia="Gill Sans" w:hAnsi="Gill Sans" w:cs="Gill Sans"/>
          <w:color w:val="000000"/>
        </w:rPr>
        <w:t xml:space="preserve">AACD’s </w:t>
      </w:r>
      <w:r w:rsidR="00B277BB" w:rsidRPr="00B277BB">
        <w:rPr>
          <w:rFonts w:ascii="Gill Sans" w:eastAsia="Gill Sans" w:hAnsi="Gill Sans" w:cs="Gill Sans"/>
        </w:rPr>
        <w:t>Member Protection Policy</w:t>
      </w:r>
      <w:r w:rsidR="00B277BB">
        <w:rPr>
          <w:rFonts w:ascii="Gill Sans" w:eastAsia="Gill Sans" w:hAnsi="Gill Sans" w:cs="Gill Sans"/>
        </w:rPr>
        <w:t>.</w:t>
      </w:r>
    </w:p>
    <w:p w14:paraId="20B26A0C"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Posting or sharing any content that is a breach of any state or Commonwealth law.</w:t>
      </w:r>
    </w:p>
    <w:p w14:paraId="779B2499" w14:textId="77777777" w:rsidR="00E41519" w:rsidRDefault="00000000">
      <w:pPr>
        <w:numPr>
          <w:ilvl w:val="0"/>
          <w:numId w:val="8"/>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Posting or sharing any material to social media channels that infringes the intellectual property rights of others.</w:t>
      </w:r>
    </w:p>
    <w:p w14:paraId="15D80469" w14:textId="77777777" w:rsidR="00E41519" w:rsidRDefault="00000000">
      <w:pPr>
        <w:pStyle w:val="Heading1"/>
        <w:numPr>
          <w:ilvl w:val="0"/>
          <w:numId w:val="6"/>
        </w:numPr>
        <w:rPr>
          <w:rFonts w:ascii="Gill Sans" w:eastAsia="Gill Sans" w:hAnsi="Gill Sans" w:cs="Gill Sans"/>
        </w:rPr>
      </w:pPr>
      <w:bookmarkStart w:id="10" w:name="_heading=h.3rdcrjn" w:colFirst="0" w:colLast="0"/>
      <w:bookmarkEnd w:id="10"/>
      <w:r>
        <w:rPr>
          <w:rFonts w:ascii="Gill Sans" w:eastAsia="Gill Sans" w:hAnsi="Gill Sans" w:cs="Gill Sans"/>
        </w:rPr>
        <w:t>Reporting a Breach</w:t>
      </w:r>
    </w:p>
    <w:p w14:paraId="1B2DE951" w14:textId="6323D6B6" w:rsidR="00E41519" w:rsidRDefault="00000000">
      <w:pPr>
        <w:rPr>
          <w:rFonts w:ascii="Gill Sans" w:eastAsia="Gill Sans" w:hAnsi="Gill Sans" w:cs="Gill Sans"/>
        </w:rPr>
      </w:pPr>
      <w:bookmarkStart w:id="11" w:name="_heading=h.26in1rg" w:colFirst="0" w:colLast="0"/>
      <w:bookmarkEnd w:id="11"/>
      <w:r>
        <w:rPr>
          <w:rFonts w:ascii="Gill Sans" w:eastAsia="Gill Sans" w:hAnsi="Gill Sans" w:cs="Gill Sans"/>
        </w:rPr>
        <w:t xml:space="preserve">If you notice inappropriate or unlawful content online relating to </w:t>
      </w:r>
      <w:r w:rsidR="000C5A6F">
        <w:rPr>
          <w:rFonts w:ascii="Gill Sans" w:eastAsia="Gill Sans" w:hAnsi="Gill Sans" w:cs="Gill Sans"/>
        </w:rPr>
        <w:t>AACD</w:t>
      </w:r>
      <w:r>
        <w:rPr>
          <w:rFonts w:ascii="Gill Sans" w:eastAsia="Gill Sans" w:hAnsi="Gill Sans" w:cs="Gill Sans"/>
        </w:rPr>
        <w:t xml:space="preserve"> or any of its members, or content that may otherwise have been published in breach of this policy, you should report the circumstances immediately to </w:t>
      </w:r>
      <w:r w:rsidR="000C5A6F">
        <w:rPr>
          <w:rFonts w:ascii="Gill Sans" w:eastAsia="Gill Sans" w:hAnsi="Gill Sans" w:cs="Gill Sans"/>
        </w:rPr>
        <w:t>Miss Alana, Director @ AACD.</w:t>
      </w:r>
    </w:p>
    <w:p w14:paraId="4B5C929B" w14:textId="77777777" w:rsidR="00E41519" w:rsidRDefault="00000000">
      <w:pPr>
        <w:pStyle w:val="Heading1"/>
        <w:numPr>
          <w:ilvl w:val="0"/>
          <w:numId w:val="6"/>
        </w:numPr>
        <w:rPr>
          <w:rFonts w:ascii="Gill Sans" w:eastAsia="Gill Sans" w:hAnsi="Gill Sans" w:cs="Gill Sans"/>
        </w:rPr>
      </w:pPr>
      <w:bookmarkStart w:id="12" w:name="_heading=h.lnxbz9" w:colFirst="0" w:colLast="0"/>
      <w:bookmarkEnd w:id="12"/>
      <w:r>
        <w:rPr>
          <w:rFonts w:ascii="Gill Sans" w:eastAsia="Gill Sans" w:hAnsi="Gill Sans" w:cs="Gill Sans"/>
        </w:rPr>
        <w:t>Investigation</w:t>
      </w:r>
    </w:p>
    <w:p w14:paraId="39711768" w14:textId="6B6C623A" w:rsidR="00E41519" w:rsidRDefault="00000000">
      <w:pPr>
        <w:rPr>
          <w:rFonts w:ascii="Gill Sans" w:eastAsia="Gill Sans" w:hAnsi="Gill Sans" w:cs="Gill Sans"/>
        </w:rPr>
      </w:pPr>
      <w:r>
        <w:rPr>
          <w:rFonts w:ascii="Gill Sans" w:eastAsia="Gill Sans" w:hAnsi="Gill Sans" w:cs="Gill Sans"/>
        </w:rPr>
        <w:t xml:space="preserve">Alleged breaches of this social media policy may be investigated according to </w:t>
      </w:r>
      <w:r w:rsidR="000C5A6F">
        <w:rPr>
          <w:rFonts w:ascii="Gill Sans" w:eastAsia="Gill Sans" w:hAnsi="Gill Sans" w:cs="Gill Sans"/>
        </w:rPr>
        <w:t>AACD</w:t>
      </w:r>
      <w:r>
        <w:rPr>
          <w:rFonts w:ascii="Gill Sans" w:eastAsia="Gill Sans" w:hAnsi="Gill Sans" w:cs="Gill Sans"/>
        </w:rPr>
        <w:t xml:space="preserve">’s </w:t>
      </w:r>
      <w:r w:rsidR="00B277BB">
        <w:rPr>
          <w:rFonts w:ascii="Gill Sans" w:eastAsia="Gill Sans" w:hAnsi="Gill Sans" w:cs="Gill Sans"/>
        </w:rPr>
        <w:t>Member Protection Policy.</w:t>
      </w:r>
    </w:p>
    <w:p w14:paraId="429BB51E" w14:textId="28C781CE" w:rsidR="00E41519" w:rsidRDefault="00000000">
      <w:pPr>
        <w:rPr>
          <w:rFonts w:ascii="Gill Sans" w:eastAsia="Gill Sans" w:hAnsi="Gill Sans" w:cs="Gill Sans"/>
        </w:rPr>
      </w:pPr>
      <w:bookmarkStart w:id="13" w:name="_heading=h.35nkun2" w:colFirst="0" w:colLast="0"/>
      <w:bookmarkEnd w:id="13"/>
      <w:r>
        <w:rPr>
          <w:rFonts w:ascii="Gill Sans" w:eastAsia="Gill Sans" w:hAnsi="Gill Sans" w:cs="Gill Sans"/>
        </w:rPr>
        <w:t xml:space="preserve">Where it is considered necessary, </w:t>
      </w:r>
      <w:r w:rsidR="000C5A6F">
        <w:rPr>
          <w:rFonts w:ascii="Gill Sans" w:eastAsia="Gill Sans" w:hAnsi="Gill Sans" w:cs="Gill Sans"/>
        </w:rPr>
        <w:t>AACD</w:t>
      </w:r>
      <w:r>
        <w:rPr>
          <w:rFonts w:ascii="Gill Sans" w:eastAsia="Gill Sans" w:hAnsi="Gill Sans" w:cs="Gill Sans"/>
        </w:rPr>
        <w:t xml:space="preserve"> may report a breach of this social media policy to police. </w:t>
      </w:r>
    </w:p>
    <w:p w14:paraId="6A800C8C" w14:textId="77777777" w:rsidR="00E41519" w:rsidRDefault="00000000">
      <w:pPr>
        <w:pStyle w:val="Heading1"/>
        <w:numPr>
          <w:ilvl w:val="0"/>
          <w:numId w:val="6"/>
        </w:numPr>
        <w:rPr>
          <w:rFonts w:ascii="Gill Sans" w:eastAsia="Gill Sans" w:hAnsi="Gill Sans" w:cs="Gill Sans"/>
        </w:rPr>
      </w:pPr>
      <w:bookmarkStart w:id="14" w:name="_heading=h.1ksv4uv" w:colFirst="0" w:colLast="0"/>
      <w:bookmarkEnd w:id="14"/>
      <w:r>
        <w:rPr>
          <w:rFonts w:ascii="Gill Sans" w:eastAsia="Gill Sans" w:hAnsi="Gill Sans" w:cs="Gill Sans"/>
        </w:rPr>
        <w:lastRenderedPageBreak/>
        <w:t xml:space="preserve">Disciplinary Process and Consequences </w:t>
      </w:r>
    </w:p>
    <w:p w14:paraId="4D6E5018" w14:textId="2B2EE14B" w:rsidR="00E41519" w:rsidRDefault="00000000">
      <w:pPr>
        <w:rPr>
          <w:rFonts w:ascii="Gill Sans" w:eastAsia="Gill Sans" w:hAnsi="Gill Sans" w:cs="Gill Sans"/>
          <w:color w:val="FF0000"/>
        </w:rPr>
      </w:pPr>
      <w:r>
        <w:rPr>
          <w:rFonts w:ascii="Gill Sans" w:eastAsia="Gill Sans" w:hAnsi="Gill Sans" w:cs="Gill Sans"/>
        </w:rPr>
        <w:t xml:space="preserve">Depending on the circumstances, breaches of this policy </w:t>
      </w:r>
      <w:r w:rsidRPr="00B277BB">
        <w:rPr>
          <w:rFonts w:ascii="Gill Sans" w:eastAsia="Gill Sans" w:hAnsi="Gill Sans" w:cs="Gill Sans"/>
        </w:rPr>
        <w:t xml:space="preserve">may be dealt with in accordance with the procedure outlined </w:t>
      </w:r>
      <w:r w:rsidR="00B277BB" w:rsidRPr="00B277BB">
        <w:rPr>
          <w:rFonts w:ascii="Gill Sans" w:eastAsia="Gill Sans" w:hAnsi="Gill Sans" w:cs="Gill Sans"/>
        </w:rPr>
        <w:t>in AACD’s Member Protection Policy.</w:t>
      </w:r>
    </w:p>
    <w:p w14:paraId="1C037E84" w14:textId="76C8D236" w:rsidR="00E41519" w:rsidRPr="000C5A6F" w:rsidRDefault="00000000">
      <w:pPr>
        <w:rPr>
          <w:rFonts w:ascii="Gill Sans" w:eastAsia="Gill Sans" w:hAnsi="Gill Sans" w:cs="Gill Sans"/>
        </w:rPr>
      </w:pPr>
      <w:r w:rsidRPr="000C5A6F">
        <w:rPr>
          <w:rFonts w:ascii="Gill Sans" w:eastAsia="Gill Sans" w:hAnsi="Gill Sans" w:cs="Gill Sans"/>
        </w:rPr>
        <w:t xml:space="preserve">Employees of </w:t>
      </w:r>
      <w:r w:rsidR="000C5A6F" w:rsidRPr="000C5A6F">
        <w:rPr>
          <w:rFonts w:ascii="Gill Sans" w:eastAsia="Gill Sans" w:hAnsi="Gill Sans" w:cs="Gill Sans"/>
        </w:rPr>
        <w:t>AACD</w:t>
      </w:r>
      <w:r w:rsidRPr="000C5A6F">
        <w:rPr>
          <w:rFonts w:ascii="Gill Sans" w:eastAsia="Gill Sans" w:hAnsi="Gill Sans" w:cs="Gill Sans"/>
        </w:rPr>
        <w:t xml:space="preserve"> who breach this policy may face disciplinary action up to and including termination of employment in accordance with </w:t>
      </w:r>
      <w:r w:rsidR="000C5A6F" w:rsidRPr="000C5A6F">
        <w:rPr>
          <w:rFonts w:ascii="Gill Sans" w:eastAsia="Gill Sans" w:hAnsi="Gill Sans" w:cs="Gill Sans"/>
        </w:rPr>
        <w:t>AACD</w:t>
      </w:r>
      <w:r w:rsidR="000C5A6F">
        <w:rPr>
          <w:rFonts w:ascii="Gill Sans" w:eastAsia="Gill Sans" w:hAnsi="Gill Sans" w:cs="Gill Sans"/>
        </w:rPr>
        <w:t>’s</w:t>
      </w:r>
      <w:r w:rsidRPr="000C5A6F">
        <w:rPr>
          <w:rFonts w:ascii="Gill Sans" w:eastAsia="Gill Sans" w:hAnsi="Gill Sans" w:cs="Gill Sans"/>
        </w:rPr>
        <w:t xml:space="preserve"> employment policy. </w:t>
      </w:r>
    </w:p>
    <w:p w14:paraId="4D19409B" w14:textId="77777777" w:rsidR="00E41519" w:rsidRDefault="00000000">
      <w:pPr>
        <w:rPr>
          <w:rFonts w:ascii="Gill Sans" w:eastAsia="Gill Sans" w:hAnsi="Gill Sans" w:cs="Gill Sans"/>
        </w:rPr>
        <w:sectPr w:rsidR="00E41519">
          <w:headerReference w:type="even" r:id="rId10"/>
          <w:footerReference w:type="even" r:id="rId11"/>
          <w:footerReference w:type="default" r:id="rId12"/>
          <w:pgSz w:w="11900" w:h="16840"/>
          <w:pgMar w:top="1134" w:right="1134" w:bottom="1134" w:left="1134" w:header="709" w:footer="709" w:gutter="0"/>
          <w:pgNumType w:start="1"/>
          <w:cols w:space="720"/>
        </w:sectPr>
      </w:pPr>
      <w:r>
        <w:rPr>
          <w:rFonts w:ascii="Gill Sans" w:eastAsia="Gill Sans" w:hAnsi="Gill Sans" w:cs="Gill Sans"/>
        </w:rPr>
        <w:t>Other legal considerations that may be applicable include but are not limited to: </w:t>
      </w:r>
    </w:p>
    <w:p w14:paraId="5CD04C0E"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Defamation </w:t>
      </w:r>
    </w:p>
    <w:p w14:paraId="3E029572"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Intellectual property laws, including copyright and trade mark laws, Privacy, confidentiality and information security laws</w:t>
      </w:r>
    </w:p>
    <w:p w14:paraId="042C0086"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Anti-discrimination laws</w:t>
      </w:r>
    </w:p>
    <w:p w14:paraId="271CBA72"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Employment laws</w:t>
      </w:r>
    </w:p>
    <w:p w14:paraId="14296FDF"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Advertising standards</w:t>
      </w:r>
    </w:p>
    <w:p w14:paraId="14B58A4B"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i/>
          <w:color w:val="000000"/>
        </w:rPr>
      </w:pPr>
      <w:r>
        <w:rPr>
          <w:rFonts w:ascii="Gill Sans" w:eastAsia="Gill Sans" w:hAnsi="Gill Sans" w:cs="Gill Sans"/>
          <w:i/>
          <w:color w:val="000000"/>
        </w:rPr>
        <w:t>Charter of Human Rights and Responsibilities Act 2006</w:t>
      </w:r>
    </w:p>
    <w:p w14:paraId="13870F47"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i/>
          <w:color w:val="000000"/>
        </w:rPr>
      </w:pPr>
      <w:r>
        <w:rPr>
          <w:rFonts w:ascii="Gill Sans" w:eastAsia="Gill Sans" w:hAnsi="Gill Sans" w:cs="Gill Sans"/>
          <w:i/>
          <w:color w:val="000000"/>
        </w:rPr>
        <w:t>Information Privacy Act 2000</w:t>
      </w:r>
    </w:p>
    <w:p w14:paraId="3F61DAD4"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Equal opportunity laws</w:t>
      </w:r>
    </w:p>
    <w:p w14:paraId="2814CE29" w14:textId="77777777" w:rsidR="00E41519" w:rsidRDefault="00000000">
      <w:pPr>
        <w:numPr>
          <w:ilvl w:val="0"/>
          <w:numId w:val="8"/>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Contempt of Court</w:t>
      </w:r>
    </w:p>
    <w:p w14:paraId="4135B7E3" w14:textId="77777777" w:rsidR="00E41519" w:rsidRDefault="00000000">
      <w:pPr>
        <w:numPr>
          <w:ilvl w:val="0"/>
          <w:numId w:val="8"/>
        </w:numPr>
        <w:pBdr>
          <w:top w:val="nil"/>
          <w:left w:val="nil"/>
          <w:bottom w:val="nil"/>
          <w:right w:val="nil"/>
          <w:between w:val="nil"/>
        </w:pBdr>
        <w:rPr>
          <w:rFonts w:ascii="Gill Sans" w:eastAsia="Gill Sans" w:hAnsi="Gill Sans" w:cs="Gill Sans"/>
          <w:color w:val="000000"/>
        </w:rPr>
        <w:sectPr w:rsidR="00E41519">
          <w:type w:val="continuous"/>
          <w:pgSz w:w="11900" w:h="16840"/>
          <w:pgMar w:top="1440" w:right="1800" w:bottom="1440" w:left="1800" w:header="708" w:footer="708" w:gutter="0"/>
          <w:pgNumType w:start="1"/>
          <w:cols w:num="2" w:space="720" w:equalWidth="0">
            <w:col w:w="3796" w:space="708"/>
            <w:col w:w="3796" w:space="0"/>
          </w:cols>
        </w:sectPr>
      </w:pPr>
      <w:r>
        <w:rPr>
          <w:rFonts w:ascii="Gill Sans" w:eastAsia="Gill Sans" w:hAnsi="Gill Sans" w:cs="Gill Sans"/>
          <w:color w:val="000000"/>
        </w:rPr>
        <w:t>Gaming laws</w:t>
      </w:r>
    </w:p>
    <w:p w14:paraId="44DC53C2" w14:textId="77777777" w:rsidR="00E41519" w:rsidRDefault="00000000">
      <w:pPr>
        <w:pStyle w:val="Heading1"/>
        <w:rPr>
          <w:rFonts w:ascii="Gill Sans" w:eastAsia="Gill Sans" w:hAnsi="Gill Sans" w:cs="Gill Sans"/>
          <w:color w:val="244061"/>
        </w:rPr>
      </w:pPr>
      <w:bookmarkStart w:id="15" w:name="_heading=h.44sinio" w:colFirst="0" w:colLast="0"/>
      <w:bookmarkEnd w:id="15"/>
      <w:r>
        <w:rPr>
          <w:rFonts w:ascii="Gill Sans" w:eastAsia="Gill Sans" w:hAnsi="Gill Sans" w:cs="Gill Sans"/>
          <w:color w:val="244061"/>
        </w:rPr>
        <w:t>10. Related Policies/References</w:t>
      </w:r>
    </w:p>
    <w:p w14:paraId="7BB69D15" w14:textId="3979E848" w:rsidR="00B277BB" w:rsidRPr="00B277BB" w:rsidRDefault="00B277BB" w:rsidP="00B277BB">
      <w:pPr>
        <w:pStyle w:val="ListParagraph"/>
        <w:numPr>
          <w:ilvl w:val="0"/>
          <w:numId w:val="9"/>
        </w:numPr>
        <w:pBdr>
          <w:top w:val="nil"/>
          <w:left w:val="nil"/>
          <w:bottom w:val="nil"/>
          <w:right w:val="nil"/>
          <w:between w:val="nil"/>
        </w:pBdr>
        <w:spacing w:after="0"/>
        <w:rPr>
          <w:rFonts w:ascii="Gill Sans" w:eastAsia="Gill Sans" w:hAnsi="Gill Sans" w:cs="Gill Sans"/>
          <w:color w:val="000000"/>
        </w:rPr>
      </w:pPr>
      <w:r w:rsidRPr="00B277BB">
        <w:rPr>
          <w:rFonts w:ascii="Gill Sans" w:eastAsia="Gill Sans" w:hAnsi="Gill Sans" w:cs="Gill Sans"/>
          <w:color w:val="000000"/>
        </w:rPr>
        <w:t xml:space="preserve">Member Protection Policy (includes </w:t>
      </w:r>
      <w:r w:rsidR="00F053FD">
        <w:rPr>
          <w:rFonts w:ascii="Gill Sans" w:eastAsia="Gill Sans" w:hAnsi="Gill Sans" w:cs="Gill Sans"/>
          <w:color w:val="000000"/>
        </w:rPr>
        <w:t>Code of Conduct)</w:t>
      </w:r>
    </w:p>
    <w:p w14:paraId="381C0F94" w14:textId="23FE3481" w:rsidR="00B277BB" w:rsidRDefault="00000000" w:rsidP="00B277BB">
      <w:pPr>
        <w:pStyle w:val="ListParagraph"/>
        <w:numPr>
          <w:ilvl w:val="0"/>
          <w:numId w:val="9"/>
        </w:numPr>
        <w:pBdr>
          <w:top w:val="nil"/>
          <w:left w:val="nil"/>
          <w:bottom w:val="nil"/>
          <w:right w:val="nil"/>
          <w:between w:val="nil"/>
        </w:pBdr>
        <w:spacing w:after="0"/>
        <w:rPr>
          <w:rFonts w:ascii="Gill Sans" w:eastAsia="Gill Sans" w:hAnsi="Gill Sans" w:cs="Gill Sans"/>
          <w:color w:val="000000"/>
        </w:rPr>
      </w:pPr>
      <w:r w:rsidRPr="00B277BB">
        <w:rPr>
          <w:rFonts w:ascii="Gill Sans" w:eastAsia="Gill Sans" w:hAnsi="Gill Sans" w:cs="Gill Sans"/>
          <w:color w:val="000000"/>
        </w:rPr>
        <w:t xml:space="preserve">Communication </w:t>
      </w:r>
      <w:r w:rsidR="00F053FD">
        <w:rPr>
          <w:rFonts w:ascii="Gill Sans" w:eastAsia="Gill Sans" w:hAnsi="Gill Sans" w:cs="Gill Sans"/>
          <w:color w:val="000000"/>
        </w:rPr>
        <w:t>Policy</w:t>
      </w:r>
    </w:p>
    <w:p w14:paraId="6A30EF7C" w14:textId="71768C51" w:rsidR="00F053FD" w:rsidRDefault="00F053FD" w:rsidP="00B277BB">
      <w:pPr>
        <w:pStyle w:val="ListParagraph"/>
        <w:numPr>
          <w:ilvl w:val="0"/>
          <w:numId w:val="9"/>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Covid-19 and Illness Protocol</w:t>
      </w:r>
    </w:p>
    <w:p w14:paraId="03D4F204" w14:textId="07FD1243" w:rsidR="00B277BB" w:rsidRDefault="00B277BB" w:rsidP="00B277BB">
      <w:pPr>
        <w:pStyle w:val="ListParagraph"/>
        <w:numPr>
          <w:ilvl w:val="0"/>
          <w:numId w:val="9"/>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Disability Policy</w:t>
      </w:r>
    </w:p>
    <w:p w14:paraId="4C1A525B" w14:textId="65601EA4" w:rsidR="00B277BB" w:rsidRDefault="00F053FD" w:rsidP="00B277BB">
      <w:pPr>
        <w:pStyle w:val="ListParagraph"/>
        <w:numPr>
          <w:ilvl w:val="0"/>
          <w:numId w:val="9"/>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What Is All Star Cheer</w:t>
      </w:r>
    </w:p>
    <w:p w14:paraId="1B3C6872" w14:textId="77777777" w:rsidR="00E41519" w:rsidRDefault="00E41519">
      <w:pPr>
        <w:rPr>
          <w:rFonts w:ascii="Gill Sans" w:eastAsia="Gill Sans" w:hAnsi="Gill Sans" w:cs="Gill Sans"/>
        </w:rPr>
      </w:pPr>
    </w:p>
    <w:p w14:paraId="777F9CE0" w14:textId="47242FB5" w:rsidR="00E41519" w:rsidRDefault="00E41519">
      <w:pPr>
        <w:pBdr>
          <w:top w:val="nil"/>
          <w:left w:val="nil"/>
          <w:bottom w:val="nil"/>
          <w:right w:val="nil"/>
          <w:between w:val="nil"/>
        </w:pBdr>
        <w:ind w:left="360"/>
        <w:rPr>
          <w:rFonts w:ascii="Gill Sans" w:eastAsia="Gill Sans" w:hAnsi="Gill Sans" w:cs="Gill Sans"/>
          <w:color w:val="000000"/>
          <w:sz w:val="20"/>
          <w:szCs w:val="20"/>
        </w:rPr>
      </w:pPr>
    </w:p>
    <w:p w14:paraId="52471B21" w14:textId="0CE89BCE" w:rsidR="00196837" w:rsidRPr="00196837" w:rsidRDefault="00196837" w:rsidP="00196837">
      <w:pPr>
        <w:rPr>
          <w:rFonts w:ascii="Gill Sans" w:eastAsia="Gill Sans" w:hAnsi="Gill Sans" w:cs="Gill Sans"/>
          <w:sz w:val="20"/>
          <w:szCs w:val="20"/>
        </w:rPr>
      </w:pPr>
    </w:p>
    <w:p w14:paraId="52ADE701" w14:textId="748401E7" w:rsidR="00196837" w:rsidRPr="00196837" w:rsidRDefault="00196837" w:rsidP="00196837">
      <w:pPr>
        <w:rPr>
          <w:rFonts w:ascii="Gill Sans" w:eastAsia="Gill Sans" w:hAnsi="Gill Sans" w:cs="Gill Sans"/>
          <w:sz w:val="20"/>
          <w:szCs w:val="20"/>
        </w:rPr>
      </w:pPr>
    </w:p>
    <w:p w14:paraId="0749F461" w14:textId="3B30F1A6" w:rsidR="00196837" w:rsidRPr="00196837" w:rsidRDefault="00196837" w:rsidP="00196837">
      <w:pPr>
        <w:rPr>
          <w:rFonts w:ascii="Gill Sans" w:eastAsia="Gill Sans" w:hAnsi="Gill Sans" w:cs="Gill Sans"/>
          <w:sz w:val="20"/>
          <w:szCs w:val="20"/>
        </w:rPr>
      </w:pPr>
    </w:p>
    <w:p w14:paraId="5FB340EC" w14:textId="7ACE92D8" w:rsidR="00196837" w:rsidRPr="00196837" w:rsidRDefault="00196837" w:rsidP="00196837">
      <w:pPr>
        <w:rPr>
          <w:rFonts w:ascii="Gill Sans" w:eastAsia="Gill Sans" w:hAnsi="Gill Sans" w:cs="Gill Sans"/>
          <w:sz w:val="20"/>
          <w:szCs w:val="20"/>
        </w:rPr>
      </w:pPr>
    </w:p>
    <w:p w14:paraId="61E464FF" w14:textId="120386A5" w:rsidR="00196837" w:rsidRPr="00196837" w:rsidRDefault="00196837" w:rsidP="00196837">
      <w:pPr>
        <w:rPr>
          <w:rFonts w:ascii="Gill Sans" w:eastAsia="Gill Sans" w:hAnsi="Gill Sans" w:cs="Gill Sans"/>
          <w:sz w:val="20"/>
          <w:szCs w:val="20"/>
        </w:rPr>
      </w:pPr>
    </w:p>
    <w:p w14:paraId="2C513305" w14:textId="421F20CE" w:rsidR="00196837" w:rsidRPr="00196837" w:rsidRDefault="00196837" w:rsidP="00196837">
      <w:pPr>
        <w:rPr>
          <w:rFonts w:ascii="Gill Sans" w:eastAsia="Gill Sans" w:hAnsi="Gill Sans" w:cs="Gill Sans"/>
          <w:sz w:val="20"/>
          <w:szCs w:val="20"/>
        </w:rPr>
      </w:pPr>
    </w:p>
    <w:p w14:paraId="3F3A5E72" w14:textId="3D460C90" w:rsidR="00196837" w:rsidRPr="00196837" w:rsidRDefault="00196837" w:rsidP="00196837">
      <w:pPr>
        <w:rPr>
          <w:rFonts w:ascii="Gill Sans" w:eastAsia="Gill Sans" w:hAnsi="Gill Sans" w:cs="Gill Sans"/>
          <w:sz w:val="20"/>
          <w:szCs w:val="20"/>
        </w:rPr>
      </w:pPr>
    </w:p>
    <w:p w14:paraId="435CBF49" w14:textId="58233E97" w:rsidR="00196837" w:rsidRPr="00196837" w:rsidRDefault="00196837" w:rsidP="00196837">
      <w:pPr>
        <w:rPr>
          <w:rFonts w:ascii="Gill Sans" w:eastAsia="Gill Sans" w:hAnsi="Gill Sans" w:cs="Gill Sans"/>
          <w:sz w:val="20"/>
          <w:szCs w:val="20"/>
        </w:rPr>
      </w:pPr>
    </w:p>
    <w:p w14:paraId="5B251659" w14:textId="38D738F6" w:rsidR="00196837" w:rsidRPr="00196837" w:rsidRDefault="00196837" w:rsidP="00196837">
      <w:pPr>
        <w:rPr>
          <w:rFonts w:ascii="Gill Sans" w:eastAsia="Gill Sans" w:hAnsi="Gill Sans" w:cs="Gill Sans"/>
          <w:sz w:val="20"/>
          <w:szCs w:val="20"/>
        </w:rPr>
      </w:pPr>
    </w:p>
    <w:p w14:paraId="33B10D09" w14:textId="2A4DD9AE" w:rsidR="00196837" w:rsidRPr="00196837" w:rsidRDefault="00196837" w:rsidP="00196837">
      <w:pPr>
        <w:rPr>
          <w:rFonts w:ascii="Gill Sans" w:eastAsia="Gill Sans" w:hAnsi="Gill Sans" w:cs="Gill Sans"/>
          <w:sz w:val="20"/>
          <w:szCs w:val="20"/>
        </w:rPr>
      </w:pPr>
    </w:p>
    <w:p w14:paraId="07A49FA9" w14:textId="518DD9C1" w:rsidR="00196837" w:rsidRPr="00196837" w:rsidRDefault="00196837" w:rsidP="00196837">
      <w:pPr>
        <w:rPr>
          <w:rFonts w:ascii="Gill Sans" w:eastAsia="Gill Sans" w:hAnsi="Gill Sans" w:cs="Gill Sans"/>
          <w:sz w:val="20"/>
          <w:szCs w:val="20"/>
        </w:rPr>
      </w:pPr>
    </w:p>
    <w:p w14:paraId="49E7A644" w14:textId="56E260C8" w:rsidR="00196837" w:rsidRPr="00196837" w:rsidRDefault="00196837" w:rsidP="00196837">
      <w:pPr>
        <w:rPr>
          <w:rFonts w:ascii="Gill Sans" w:eastAsia="Gill Sans" w:hAnsi="Gill Sans" w:cs="Gill Sans"/>
          <w:sz w:val="20"/>
          <w:szCs w:val="20"/>
        </w:rPr>
      </w:pPr>
    </w:p>
    <w:p w14:paraId="45A7CFF1" w14:textId="51E130FC" w:rsidR="00196837" w:rsidRPr="00196837" w:rsidRDefault="00196837" w:rsidP="00196837">
      <w:pPr>
        <w:rPr>
          <w:rFonts w:ascii="Gill Sans" w:eastAsia="Gill Sans" w:hAnsi="Gill Sans" w:cs="Gill Sans"/>
          <w:sz w:val="20"/>
          <w:szCs w:val="20"/>
        </w:rPr>
      </w:pPr>
    </w:p>
    <w:p w14:paraId="4721049F" w14:textId="58BB0FC4" w:rsidR="00196837" w:rsidRPr="00196837" w:rsidRDefault="00196837" w:rsidP="00196837">
      <w:pPr>
        <w:rPr>
          <w:rFonts w:ascii="Gill Sans" w:eastAsia="Gill Sans" w:hAnsi="Gill Sans" w:cs="Gill Sans"/>
          <w:sz w:val="20"/>
          <w:szCs w:val="20"/>
        </w:rPr>
      </w:pPr>
    </w:p>
    <w:p w14:paraId="1B58C166" w14:textId="37002ED0" w:rsidR="00196837" w:rsidRPr="00196837" w:rsidRDefault="00196837" w:rsidP="00196837">
      <w:pPr>
        <w:tabs>
          <w:tab w:val="left" w:pos="2171"/>
        </w:tabs>
        <w:rPr>
          <w:rFonts w:ascii="Gill Sans" w:eastAsia="Gill Sans" w:hAnsi="Gill Sans" w:cs="Gill Sans"/>
          <w:sz w:val="20"/>
          <w:szCs w:val="20"/>
        </w:rPr>
      </w:pPr>
      <w:r>
        <w:rPr>
          <w:rFonts w:ascii="Gill Sans" w:eastAsia="Gill Sans" w:hAnsi="Gill Sans" w:cs="Gill Sans"/>
          <w:sz w:val="20"/>
          <w:szCs w:val="20"/>
        </w:rPr>
        <w:tab/>
      </w:r>
    </w:p>
    <w:sectPr w:rsidR="00196837" w:rsidRPr="00196837">
      <w:type w:val="continuous"/>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CF46" w14:textId="77777777" w:rsidR="00752D57" w:rsidRDefault="00752D57">
      <w:pPr>
        <w:spacing w:after="0" w:line="240" w:lineRule="auto"/>
      </w:pPr>
      <w:r>
        <w:separator/>
      </w:r>
    </w:p>
  </w:endnote>
  <w:endnote w:type="continuationSeparator" w:id="0">
    <w:p w14:paraId="69ACBCF5" w14:textId="77777777" w:rsidR="00752D57" w:rsidRDefault="0075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4721" w14:textId="77777777" w:rsidR="00E41519" w:rsidRDefault="00E41519">
    <w:pPr>
      <w:pBdr>
        <w:top w:val="nil"/>
        <w:left w:val="nil"/>
        <w:bottom w:val="nil"/>
        <w:right w:val="nil"/>
        <w:between w:val="nil"/>
      </w:pBdr>
      <w:tabs>
        <w:tab w:val="center" w:pos="4320"/>
        <w:tab w:val="right" w:pos="8640"/>
      </w:tabs>
      <w:jc w:val="center"/>
      <w:rPr>
        <w:color w:val="000000"/>
      </w:rPr>
    </w:pPr>
  </w:p>
  <w:p w14:paraId="17FAAB23" w14:textId="276FBB2D" w:rsidR="00E41519"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196837">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5571" w14:textId="692E11DA" w:rsidR="00E41519" w:rsidRDefault="00196837">
    <w:pPr>
      <w:pBdr>
        <w:top w:val="nil"/>
        <w:left w:val="nil"/>
        <w:bottom w:val="nil"/>
        <w:right w:val="nil"/>
        <w:between w:val="nil"/>
      </w:pBdr>
      <w:tabs>
        <w:tab w:val="center" w:pos="4320"/>
        <w:tab w:val="right" w:pos="8640"/>
      </w:tabs>
      <w:rPr>
        <w:rFonts w:ascii="Gill Sans" w:eastAsia="Gill Sans" w:hAnsi="Gill Sans" w:cs="Gill Sans"/>
        <w:color w:val="000000"/>
        <w:sz w:val="16"/>
        <w:szCs w:val="16"/>
      </w:rPr>
    </w:pPr>
    <w:r>
      <w:rPr>
        <w:rFonts w:ascii="Gill Sans" w:eastAsia="Gill Sans" w:hAnsi="Gill Sans" w:cs="Gill Sans"/>
        <w:color w:val="000000"/>
        <w:sz w:val="16"/>
        <w:szCs w:val="16"/>
      </w:rPr>
      <w:tab/>
      <w:t xml:space="preserve"> </w:t>
    </w:r>
    <w:r>
      <w:rPr>
        <w:rFonts w:ascii="Gill Sans" w:eastAsia="Gill Sans" w:hAnsi="Gill Sans" w:cs="Gill Sans"/>
        <w:color w:val="000000"/>
        <w:sz w:val="16"/>
        <w:szCs w:val="16"/>
      </w:rPr>
      <w:tab/>
    </w:r>
    <w:r>
      <w:rPr>
        <w:rFonts w:ascii="Gill Sans" w:eastAsia="Gill Sans" w:hAnsi="Gill Sans" w:cs="Gill Sans"/>
        <w:color w:val="000000"/>
        <w:sz w:val="18"/>
        <w:szCs w:val="18"/>
      </w:rPr>
      <w:t xml:space="preserve">Page </w:t>
    </w:r>
    <w:r>
      <w:rPr>
        <w:rFonts w:ascii="Gill Sans" w:eastAsia="Gill Sans" w:hAnsi="Gill Sans" w:cs="Gill Sans"/>
        <w:b/>
        <w:color w:val="000000"/>
        <w:sz w:val="18"/>
        <w:szCs w:val="18"/>
      </w:rPr>
      <w:fldChar w:fldCharType="begin"/>
    </w:r>
    <w:r>
      <w:rPr>
        <w:rFonts w:ascii="Gill Sans" w:eastAsia="Gill Sans" w:hAnsi="Gill Sans" w:cs="Gill Sans"/>
        <w:b/>
        <w:color w:val="000000"/>
        <w:sz w:val="18"/>
        <w:szCs w:val="18"/>
      </w:rPr>
      <w:instrText>PAGE</w:instrText>
    </w:r>
    <w:r>
      <w:rPr>
        <w:rFonts w:ascii="Gill Sans" w:eastAsia="Gill Sans" w:hAnsi="Gill Sans" w:cs="Gill Sans"/>
        <w:b/>
        <w:color w:val="000000"/>
        <w:sz w:val="18"/>
        <w:szCs w:val="18"/>
      </w:rPr>
      <w:fldChar w:fldCharType="separate"/>
    </w:r>
    <w:r w:rsidR="00F22787">
      <w:rPr>
        <w:rFonts w:ascii="Gill Sans" w:eastAsia="Gill Sans" w:hAnsi="Gill Sans" w:cs="Gill Sans"/>
        <w:b/>
        <w:noProof/>
        <w:color w:val="000000"/>
        <w:sz w:val="18"/>
        <w:szCs w:val="18"/>
      </w:rPr>
      <w:t>1</w:t>
    </w:r>
    <w:r>
      <w:rPr>
        <w:rFonts w:ascii="Gill Sans" w:eastAsia="Gill Sans" w:hAnsi="Gill Sans" w:cs="Gill Sans"/>
        <w:b/>
        <w:color w:val="000000"/>
        <w:sz w:val="18"/>
        <w:szCs w:val="18"/>
      </w:rPr>
      <w:fldChar w:fldCharType="end"/>
    </w:r>
    <w:r>
      <w:rPr>
        <w:rFonts w:ascii="Gill Sans" w:eastAsia="Gill Sans" w:hAnsi="Gill Sans" w:cs="Gill Sans"/>
        <w:color w:val="000000"/>
        <w:sz w:val="18"/>
        <w:szCs w:val="18"/>
      </w:rPr>
      <w:t xml:space="preserve"> of </w:t>
    </w:r>
    <w:r>
      <w:rPr>
        <w:rFonts w:ascii="Gill Sans" w:eastAsia="Gill Sans" w:hAnsi="Gill Sans" w:cs="Gill Sans"/>
        <w:b/>
        <w:color w:val="000000"/>
        <w:sz w:val="18"/>
        <w:szCs w:val="18"/>
      </w:rPr>
      <w:fldChar w:fldCharType="begin"/>
    </w:r>
    <w:r>
      <w:rPr>
        <w:rFonts w:ascii="Gill Sans" w:eastAsia="Gill Sans" w:hAnsi="Gill Sans" w:cs="Gill Sans"/>
        <w:b/>
        <w:color w:val="000000"/>
        <w:sz w:val="18"/>
        <w:szCs w:val="18"/>
      </w:rPr>
      <w:instrText>NUMPAGES</w:instrText>
    </w:r>
    <w:r>
      <w:rPr>
        <w:rFonts w:ascii="Gill Sans" w:eastAsia="Gill Sans" w:hAnsi="Gill Sans" w:cs="Gill Sans"/>
        <w:b/>
        <w:color w:val="000000"/>
        <w:sz w:val="18"/>
        <w:szCs w:val="18"/>
      </w:rPr>
      <w:fldChar w:fldCharType="separate"/>
    </w:r>
    <w:r w:rsidR="00F22787">
      <w:rPr>
        <w:rFonts w:ascii="Gill Sans" w:eastAsia="Gill Sans" w:hAnsi="Gill Sans" w:cs="Gill Sans"/>
        <w:b/>
        <w:noProof/>
        <w:color w:val="000000"/>
        <w:sz w:val="18"/>
        <w:szCs w:val="18"/>
      </w:rPr>
      <w:t>2</w:t>
    </w:r>
    <w:r>
      <w:rPr>
        <w:rFonts w:ascii="Gill Sans" w:eastAsia="Gill Sans" w:hAnsi="Gill Sans" w:cs="Gill Sans"/>
        <w:b/>
        <w:color w:val="000000"/>
        <w:sz w:val="18"/>
        <w:szCs w:val="18"/>
      </w:rPr>
      <w:fldChar w:fldCharType="end"/>
    </w:r>
  </w:p>
  <w:p w14:paraId="2EF98879" w14:textId="77777777" w:rsidR="00E41519" w:rsidRDefault="00E41519">
    <w:pPr>
      <w:widowControl w:val="0"/>
      <w:pBdr>
        <w:top w:val="nil"/>
        <w:left w:val="nil"/>
        <w:bottom w:val="nil"/>
        <w:right w:val="nil"/>
        <w:between w:val="nil"/>
      </w:pBdr>
      <w:spacing w:after="0" w:line="276" w:lineRule="auto"/>
      <w:rPr>
        <w:rFonts w:ascii="Gill Sans" w:eastAsia="Gill Sans" w:hAnsi="Gill Sans" w:cs="Gill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36C8" w14:textId="77777777" w:rsidR="00752D57" w:rsidRDefault="00752D57">
      <w:pPr>
        <w:spacing w:after="0" w:line="240" w:lineRule="auto"/>
      </w:pPr>
      <w:r>
        <w:separator/>
      </w:r>
    </w:p>
  </w:footnote>
  <w:footnote w:type="continuationSeparator" w:id="0">
    <w:p w14:paraId="51242B60" w14:textId="77777777" w:rsidR="00752D57" w:rsidRDefault="0075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2E7C" w14:textId="77777777" w:rsidR="00E41519" w:rsidRDefault="00000000">
    <w:pPr>
      <w:pBdr>
        <w:top w:val="nil"/>
        <w:left w:val="nil"/>
        <w:bottom w:val="nil"/>
        <w:right w:val="nil"/>
        <w:between w:val="single" w:sz="4" w:space="1" w:color="4F81BD"/>
      </w:pBdr>
      <w:tabs>
        <w:tab w:val="center" w:pos="4320"/>
        <w:tab w:val="right" w:pos="8640"/>
      </w:tabs>
      <w:jc w:val="center"/>
      <w:rPr>
        <w:rFonts w:ascii="Cambria" w:eastAsia="Cambria" w:hAnsi="Cambria" w:cs="Cambria"/>
        <w:color w:val="000000"/>
      </w:rPr>
    </w:pPr>
    <w:r>
      <w:rPr>
        <w:color w:val="000000"/>
      </w:rPr>
      <w:t>[Type the document title]</w:t>
    </w:r>
  </w:p>
  <w:p w14:paraId="69E0FF92" w14:textId="77777777" w:rsidR="00E41519" w:rsidRDefault="00000000">
    <w:pPr>
      <w:pBdr>
        <w:top w:val="nil"/>
        <w:left w:val="nil"/>
        <w:bottom w:val="nil"/>
        <w:right w:val="nil"/>
        <w:between w:val="single" w:sz="4" w:space="1" w:color="4F81BD"/>
      </w:pBdr>
      <w:tabs>
        <w:tab w:val="center" w:pos="4320"/>
        <w:tab w:val="right" w:pos="8640"/>
      </w:tabs>
      <w:jc w:val="center"/>
      <w:rPr>
        <w:rFonts w:ascii="Cambria" w:eastAsia="Cambria" w:hAnsi="Cambria" w:cs="Cambria"/>
        <w:color w:val="000000"/>
      </w:rPr>
    </w:pPr>
    <w:r>
      <w:rPr>
        <w:rFonts w:ascii="Cambria" w:eastAsia="Cambria" w:hAnsi="Cambria" w:cs="Cambria"/>
        <w:color w:val="000000"/>
      </w:rPr>
      <w:t>[Type the date]</w:t>
    </w:r>
  </w:p>
  <w:p w14:paraId="77B96A8A" w14:textId="77777777" w:rsidR="00E41519" w:rsidRDefault="00E4151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40B"/>
    <w:multiLevelType w:val="multilevel"/>
    <w:tmpl w:val="A5DA50B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1B007BAC"/>
    <w:multiLevelType w:val="multilevel"/>
    <w:tmpl w:val="6DB2D94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2" w15:restartNumberingAfterBreak="0">
    <w:nsid w:val="32A47D9F"/>
    <w:multiLevelType w:val="multilevel"/>
    <w:tmpl w:val="19321AC2"/>
    <w:lvl w:ilvl="0">
      <w:start w:val="1"/>
      <w:numFmt w:val="bullet"/>
      <w:lvlText w:val="●"/>
      <w:lvlJc w:val="left"/>
      <w:pPr>
        <w:ind w:left="785"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041209"/>
    <w:multiLevelType w:val="hybridMultilevel"/>
    <w:tmpl w:val="31AAC90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0F81ADB"/>
    <w:multiLevelType w:val="multilevel"/>
    <w:tmpl w:val="E33AC1F6"/>
    <w:lvl w:ilvl="0">
      <w:start w:val="1"/>
      <w:numFmt w:val="decimal"/>
      <w:lvlText w:val="%1."/>
      <w:lvlJc w:val="left"/>
      <w:pPr>
        <w:ind w:left="360" w:hanging="360"/>
      </w:pPr>
      <w:rPr>
        <w:b w:val="0"/>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F92E63"/>
    <w:multiLevelType w:val="multilevel"/>
    <w:tmpl w:val="803CF6F6"/>
    <w:lvl w:ilvl="0">
      <w:start w:val="1"/>
      <w:numFmt w:val="bullet"/>
      <w:lvlText w:val="●"/>
      <w:lvlJc w:val="left"/>
      <w:pPr>
        <w:ind w:left="785" w:hanging="360"/>
      </w:pPr>
      <w:rPr>
        <w:rFonts w:ascii="Noto Sans Symbols" w:eastAsia="Noto Sans Symbols" w:hAnsi="Noto Sans Symbols" w:cs="Noto Sans Symbols"/>
      </w:rPr>
    </w:lvl>
    <w:lvl w:ilvl="1">
      <w:start w:val="1"/>
      <w:numFmt w:val="lowerLetter"/>
      <w:lvlText w:val="%2."/>
      <w:lvlJc w:val="left"/>
      <w:pPr>
        <w:ind w:left="1811" w:hanging="360"/>
      </w:pPr>
    </w:lvl>
    <w:lvl w:ilvl="2">
      <w:start w:val="1"/>
      <w:numFmt w:val="lowerRoman"/>
      <w:lvlText w:val="%3."/>
      <w:lvlJc w:val="right"/>
      <w:pPr>
        <w:ind w:left="2531" w:hanging="180"/>
      </w:pPr>
    </w:lvl>
    <w:lvl w:ilvl="3">
      <w:start w:val="1"/>
      <w:numFmt w:val="decimal"/>
      <w:lvlText w:val="%4."/>
      <w:lvlJc w:val="left"/>
      <w:pPr>
        <w:ind w:left="3251" w:hanging="360"/>
      </w:pPr>
    </w:lvl>
    <w:lvl w:ilvl="4">
      <w:start w:val="1"/>
      <w:numFmt w:val="lowerLetter"/>
      <w:lvlText w:val="%5."/>
      <w:lvlJc w:val="left"/>
      <w:pPr>
        <w:ind w:left="3971" w:hanging="360"/>
      </w:pPr>
    </w:lvl>
    <w:lvl w:ilvl="5">
      <w:start w:val="1"/>
      <w:numFmt w:val="lowerRoman"/>
      <w:lvlText w:val="%6."/>
      <w:lvlJc w:val="right"/>
      <w:pPr>
        <w:ind w:left="4691" w:hanging="180"/>
      </w:pPr>
    </w:lvl>
    <w:lvl w:ilvl="6">
      <w:start w:val="1"/>
      <w:numFmt w:val="decimal"/>
      <w:lvlText w:val="%7."/>
      <w:lvlJc w:val="left"/>
      <w:pPr>
        <w:ind w:left="5411" w:hanging="360"/>
      </w:pPr>
    </w:lvl>
    <w:lvl w:ilvl="7">
      <w:start w:val="1"/>
      <w:numFmt w:val="lowerLetter"/>
      <w:lvlText w:val="%8."/>
      <w:lvlJc w:val="left"/>
      <w:pPr>
        <w:ind w:left="6131" w:hanging="360"/>
      </w:pPr>
    </w:lvl>
    <w:lvl w:ilvl="8">
      <w:start w:val="1"/>
      <w:numFmt w:val="lowerRoman"/>
      <w:lvlText w:val="%9."/>
      <w:lvlJc w:val="right"/>
      <w:pPr>
        <w:ind w:left="6851" w:hanging="180"/>
      </w:pPr>
    </w:lvl>
  </w:abstractNum>
  <w:abstractNum w:abstractNumId="6" w15:restartNumberingAfterBreak="0">
    <w:nsid w:val="722F42BD"/>
    <w:multiLevelType w:val="multilevel"/>
    <w:tmpl w:val="1B1EC276"/>
    <w:lvl w:ilvl="0">
      <w:start w:val="1"/>
      <w:numFmt w:val="lowerLetter"/>
      <w:lvlText w:val="%1)"/>
      <w:lvlJc w:val="left"/>
      <w:pPr>
        <w:ind w:left="360" w:hanging="360"/>
      </w:pPr>
    </w:lvl>
    <w:lvl w:ilvl="1">
      <w:start w:val="1"/>
      <w:numFmt w:val="bullet"/>
      <w:pStyle w:val="NumberLevel2"/>
      <w:lvlText w:val="●"/>
      <w:lvlJc w:val="left"/>
      <w:pPr>
        <w:ind w:left="785" w:hanging="360"/>
      </w:pPr>
      <w:rPr>
        <w:rFonts w:ascii="Noto Sans Symbols" w:eastAsia="Noto Sans Symbols" w:hAnsi="Noto Sans Symbols" w:cs="Noto Sans Symbols"/>
        <w:b w:val="0"/>
      </w:rPr>
    </w:lvl>
    <w:lvl w:ilvl="2">
      <w:start w:val="1"/>
      <w:numFmt w:val="lowerRoman"/>
      <w:pStyle w:val="NumberLevel3"/>
      <w:lvlText w:val="%3."/>
      <w:lvlJc w:val="right"/>
      <w:pPr>
        <w:ind w:left="1877" w:hanging="180"/>
      </w:pPr>
    </w:lvl>
    <w:lvl w:ilvl="3">
      <w:start w:val="1"/>
      <w:numFmt w:val="decimal"/>
      <w:pStyle w:val="NumberLevel4"/>
      <w:lvlText w:val="%4."/>
      <w:lvlJc w:val="left"/>
      <w:pPr>
        <w:ind w:left="2597" w:hanging="360"/>
      </w:pPr>
    </w:lvl>
    <w:lvl w:ilvl="4">
      <w:start w:val="1"/>
      <w:numFmt w:val="lowerLetter"/>
      <w:pStyle w:val="NumberLevel5"/>
      <w:lvlText w:val="%5."/>
      <w:lvlJc w:val="left"/>
      <w:pPr>
        <w:ind w:left="3317" w:hanging="360"/>
      </w:pPr>
    </w:lvl>
    <w:lvl w:ilvl="5">
      <w:start w:val="1"/>
      <w:numFmt w:val="lowerRoman"/>
      <w:pStyle w:val="NumberLevel6"/>
      <w:lvlText w:val="%6."/>
      <w:lvlJc w:val="right"/>
      <w:pPr>
        <w:ind w:left="4037" w:hanging="180"/>
      </w:pPr>
    </w:lvl>
    <w:lvl w:ilvl="6">
      <w:start w:val="1"/>
      <w:numFmt w:val="decimal"/>
      <w:pStyle w:val="NumberLevel7"/>
      <w:lvlText w:val="%7."/>
      <w:lvlJc w:val="left"/>
      <w:pPr>
        <w:ind w:left="4757" w:hanging="360"/>
      </w:pPr>
    </w:lvl>
    <w:lvl w:ilvl="7">
      <w:start w:val="1"/>
      <w:numFmt w:val="lowerLetter"/>
      <w:pStyle w:val="NumberLevel8"/>
      <w:lvlText w:val="%8."/>
      <w:lvlJc w:val="left"/>
      <w:pPr>
        <w:ind w:left="5477" w:hanging="360"/>
      </w:pPr>
    </w:lvl>
    <w:lvl w:ilvl="8">
      <w:start w:val="1"/>
      <w:numFmt w:val="lowerRoman"/>
      <w:pStyle w:val="NumberLevel9"/>
      <w:lvlText w:val="%9."/>
      <w:lvlJc w:val="right"/>
      <w:pPr>
        <w:ind w:left="6197" w:hanging="180"/>
      </w:pPr>
    </w:lvl>
  </w:abstractNum>
  <w:abstractNum w:abstractNumId="7" w15:restartNumberingAfterBreak="0">
    <w:nsid w:val="7CB56F81"/>
    <w:multiLevelType w:val="multilevel"/>
    <w:tmpl w:val="1210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8B04CE"/>
    <w:multiLevelType w:val="multilevel"/>
    <w:tmpl w:val="EA7C5D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85" w:hanging="360"/>
      </w:pPr>
      <w:rPr>
        <w:rFonts w:ascii="Noto Sans Symbols" w:eastAsia="Noto Sans Symbols" w:hAnsi="Noto Sans Symbols" w:cs="Noto Sans Symbols"/>
        <w:b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750495783">
    <w:abstractNumId w:val="1"/>
  </w:num>
  <w:num w:numId="2" w16cid:durableId="726145655">
    <w:abstractNumId w:val="0"/>
  </w:num>
  <w:num w:numId="3" w16cid:durableId="357050316">
    <w:abstractNumId w:val="6"/>
  </w:num>
  <w:num w:numId="4" w16cid:durableId="1237517187">
    <w:abstractNumId w:val="5"/>
  </w:num>
  <w:num w:numId="5" w16cid:durableId="1241795654">
    <w:abstractNumId w:val="8"/>
  </w:num>
  <w:num w:numId="6" w16cid:durableId="1835027209">
    <w:abstractNumId w:val="4"/>
  </w:num>
  <w:num w:numId="7" w16cid:durableId="141585732">
    <w:abstractNumId w:val="7"/>
  </w:num>
  <w:num w:numId="8" w16cid:durableId="59526579">
    <w:abstractNumId w:val="2"/>
  </w:num>
  <w:num w:numId="9" w16cid:durableId="1345353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19"/>
    <w:rsid w:val="0008362E"/>
    <w:rsid w:val="000C5A6F"/>
    <w:rsid w:val="00196837"/>
    <w:rsid w:val="00267D31"/>
    <w:rsid w:val="002F0A95"/>
    <w:rsid w:val="00326AD9"/>
    <w:rsid w:val="00381E48"/>
    <w:rsid w:val="003B0498"/>
    <w:rsid w:val="004B1854"/>
    <w:rsid w:val="00522C10"/>
    <w:rsid w:val="00750127"/>
    <w:rsid w:val="00752D57"/>
    <w:rsid w:val="008011D4"/>
    <w:rsid w:val="00981B7E"/>
    <w:rsid w:val="00B277BB"/>
    <w:rsid w:val="00B31C76"/>
    <w:rsid w:val="00CD1636"/>
    <w:rsid w:val="00E41519"/>
    <w:rsid w:val="00F053FD"/>
    <w:rsid w:val="00F22787"/>
    <w:rsid w:val="00F551E1"/>
    <w:rsid w:val="00FF4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8744"/>
  <w15:docId w15:val="{AADECA10-91E4-435A-8C2B-132690B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D2"/>
  </w:style>
  <w:style w:type="paragraph" w:styleId="Heading1">
    <w:name w:val="heading 1"/>
    <w:basedOn w:val="Normal"/>
    <w:next w:val="Normal"/>
    <w:link w:val="Heading1Char"/>
    <w:uiPriority w:val="9"/>
    <w:qFormat/>
    <w:rsid w:val="005D04D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D04D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D04D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D04D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D04D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D04D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D04D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D04D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D04D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4D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nhideWhenUsed/>
    <w:rsid w:val="00C90C8D"/>
    <w:pPr>
      <w:tabs>
        <w:tab w:val="center" w:pos="4320"/>
        <w:tab w:val="right" w:pos="8640"/>
      </w:tabs>
    </w:pPr>
  </w:style>
  <w:style w:type="character" w:customStyle="1" w:styleId="FooterChar">
    <w:name w:val="Footer Char"/>
    <w:basedOn w:val="DefaultParagraphFont"/>
    <w:link w:val="Footer"/>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5D04D2"/>
    <w:rPr>
      <w:rFonts w:asciiTheme="majorHAnsi" w:eastAsiaTheme="majorEastAsia" w:hAnsiTheme="majorHAnsi" w:cstheme="majorBidi"/>
      <w:color w:val="244061" w:themeColor="accent1" w:themeShade="80"/>
      <w:sz w:val="36"/>
      <w:szCs w:val="36"/>
    </w:rPr>
  </w:style>
  <w:style w:type="paragraph" w:styleId="IntenseQuote">
    <w:name w:val="Intense Quote"/>
    <w:basedOn w:val="Normal"/>
    <w:next w:val="Normal"/>
    <w:link w:val="IntenseQuoteChar"/>
    <w:uiPriority w:val="30"/>
    <w:qFormat/>
    <w:rsid w:val="005D04D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D04D2"/>
    <w:rPr>
      <w:rFonts w:asciiTheme="majorHAnsi" w:eastAsiaTheme="majorEastAsia" w:hAnsiTheme="majorHAnsi" w:cstheme="majorBidi"/>
      <w:color w:val="1F497D" w:themeColor="text2"/>
      <w:spacing w:val="-6"/>
      <w:sz w:val="32"/>
      <w:szCs w:val="32"/>
    </w:rPr>
  </w:style>
  <w:style w:type="character" w:styleId="SubtleReference">
    <w:name w:val="Subtle Reference"/>
    <w:basedOn w:val="DefaultParagraphFont"/>
    <w:uiPriority w:val="31"/>
    <w:qFormat/>
    <w:rsid w:val="005D04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04D2"/>
    <w:rPr>
      <w:b/>
      <w:bCs/>
      <w:smallCaps/>
      <w:color w:val="1F497D" w:themeColor="text2"/>
      <w:u w:val="single"/>
    </w:rPr>
  </w:style>
  <w:style w:type="character" w:styleId="BookTitle">
    <w:name w:val="Book Title"/>
    <w:basedOn w:val="DefaultParagraphFont"/>
    <w:uiPriority w:val="33"/>
    <w:qFormat/>
    <w:rsid w:val="005D04D2"/>
    <w:rPr>
      <w:b/>
      <w:bCs/>
      <w:smallCaps/>
      <w:spacing w:val="10"/>
    </w:rPr>
  </w:style>
  <w:style w:type="paragraph" w:styleId="Quote">
    <w:name w:val="Quote"/>
    <w:basedOn w:val="Normal"/>
    <w:next w:val="Normal"/>
    <w:link w:val="QuoteChar"/>
    <w:uiPriority w:val="29"/>
    <w:qFormat/>
    <w:rsid w:val="005D04D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D04D2"/>
    <w:rPr>
      <w:color w:val="1F497D" w:themeColor="text2"/>
      <w:sz w:val="24"/>
      <w:szCs w:val="24"/>
    </w:rPr>
  </w:style>
  <w:style w:type="character" w:styleId="IntenseEmphasis">
    <w:name w:val="Intense Emphasis"/>
    <w:basedOn w:val="DefaultParagraphFont"/>
    <w:uiPriority w:val="21"/>
    <w:qFormat/>
    <w:rsid w:val="005D04D2"/>
    <w:rPr>
      <w:b/>
      <w:bCs/>
      <w:i/>
      <w:iCs/>
    </w:rPr>
  </w:style>
  <w:style w:type="character" w:styleId="Emphasis">
    <w:name w:val="Emphasis"/>
    <w:basedOn w:val="DefaultParagraphFont"/>
    <w:uiPriority w:val="20"/>
    <w:qFormat/>
    <w:rsid w:val="005D04D2"/>
    <w:rPr>
      <w:i/>
      <w:iCs/>
    </w:rPr>
  </w:style>
  <w:style w:type="character" w:styleId="SubtleEmphasis">
    <w:name w:val="Subtle Emphasis"/>
    <w:basedOn w:val="DefaultParagraphFont"/>
    <w:uiPriority w:val="19"/>
    <w:qFormat/>
    <w:rsid w:val="005D04D2"/>
    <w:rPr>
      <w:i/>
      <w:iCs/>
      <w:color w:val="595959" w:themeColor="text1" w:themeTint="A6"/>
    </w:rPr>
  </w:style>
  <w:style w:type="paragraph" w:styleId="Subtitle">
    <w:name w:val="Subtitle"/>
    <w:basedOn w:val="Normal"/>
    <w:next w:val="Normal"/>
    <w:link w:val="SubtitleChar"/>
    <w:uiPriority w:val="11"/>
    <w:qFormat/>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5D04D2"/>
    <w:rPr>
      <w:rFonts w:asciiTheme="majorHAnsi" w:eastAsiaTheme="majorEastAsia" w:hAnsiTheme="majorHAnsi" w:cstheme="majorBidi"/>
      <w:color w:val="4F81BD" w:themeColor="accent1"/>
      <w:sz w:val="28"/>
      <w:szCs w:val="28"/>
    </w:rPr>
  </w:style>
  <w:style w:type="character" w:customStyle="1" w:styleId="Heading2Char">
    <w:name w:val="Heading 2 Char"/>
    <w:basedOn w:val="DefaultParagraphFont"/>
    <w:link w:val="Heading2"/>
    <w:uiPriority w:val="9"/>
    <w:rsid w:val="005D04D2"/>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AA2634"/>
  </w:style>
  <w:style w:type="character" w:customStyle="1" w:styleId="TitleChar">
    <w:name w:val="Title Char"/>
    <w:basedOn w:val="DefaultParagraphFont"/>
    <w:link w:val="Title"/>
    <w:uiPriority w:val="10"/>
    <w:rsid w:val="005D04D2"/>
    <w:rPr>
      <w:rFonts w:asciiTheme="majorHAnsi" w:eastAsiaTheme="majorEastAsia" w:hAnsiTheme="majorHAnsi" w:cstheme="majorBidi"/>
      <w:caps/>
      <w:color w:val="1F497D" w:themeColor="text2"/>
      <w:spacing w:val="-15"/>
      <w:sz w:val="72"/>
      <w:szCs w:val="72"/>
    </w:rPr>
  </w:style>
  <w:style w:type="character" w:customStyle="1" w:styleId="Heading3Char">
    <w:name w:val="Heading 3 Char"/>
    <w:basedOn w:val="DefaultParagraphFont"/>
    <w:link w:val="Heading3"/>
    <w:uiPriority w:val="9"/>
    <w:rsid w:val="005D04D2"/>
    <w:rPr>
      <w:rFonts w:asciiTheme="majorHAnsi" w:eastAsiaTheme="majorEastAsia" w:hAnsiTheme="majorHAnsi" w:cstheme="majorBidi"/>
      <w:color w:val="365F91" w:themeColor="accent1" w:themeShade="BF"/>
      <w:sz w:val="28"/>
      <w:szCs w:val="28"/>
    </w:rPr>
  </w:style>
  <w:style w:type="paragraph" w:customStyle="1" w:styleId="Style1">
    <w:name w:val="Style1"/>
    <w:basedOn w:val="Header"/>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 w:type="paragraph" w:customStyle="1" w:styleId="Default">
    <w:name w:val="Default"/>
    <w:uiPriority w:val="99"/>
    <w:rsid w:val="000B7F6E"/>
    <w:pPr>
      <w:autoSpaceDE w:val="0"/>
      <w:autoSpaceDN w:val="0"/>
      <w:adjustRightInd w:val="0"/>
      <w:spacing w:after="0" w:line="240" w:lineRule="auto"/>
    </w:pPr>
    <w:rPr>
      <w:color w:val="000000"/>
      <w:sz w:val="24"/>
      <w:szCs w:val="24"/>
    </w:rPr>
  </w:style>
  <w:style w:type="paragraph" w:styleId="TOCHeading">
    <w:name w:val="TOC Heading"/>
    <w:basedOn w:val="Heading1"/>
    <w:next w:val="Normal"/>
    <w:uiPriority w:val="39"/>
    <w:unhideWhenUsed/>
    <w:qFormat/>
    <w:rsid w:val="005D04D2"/>
    <w:pPr>
      <w:outlineLvl w:val="9"/>
    </w:pPr>
  </w:style>
  <w:style w:type="paragraph" w:styleId="TOC1">
    <w:name w:val="toc 1"/>
    <w:basedOn w:val="Normal"/>
    <w:next w:val="Normal"/>
    <w:autoRedefine/>
    <w:uiPriority w:val="39"/>
    <w:unhideWhenUsed/>
    <w:rsid w:val="008F7D1C"/>
    <w:pPr>
      <w:spacing w:after="100"/>
    </w:pPr>
  </w:style>
  <w:style w:type="paragraph" w:styleId="TOC2">
    <w:name w:val="toc 2"/>
    <w:basedOn w:val="Normal"/>
    <w:next w:val="Normal"/>
    <w:autoRedefine/>
    <w:uiPriority w:val="39"/>
    <w:unhideWhenUsed/>
    <w:rsid w:val="008F7D1C"/>
    <w:pPr>
      <w:spacing w:after="100"/>
      <w:ind w:left="220"/>
    </w:pPr>
    <w:rPr>
      <w:rFonts w:cs="Times New Roman"/>
    </w:rPr>
  </w:style>
  <w:style w:type="paragraph" w:styleId="TOC3">
    <w:name w:val="toc 3"/>
    <w:basedOn w:val="Normal"/>
    <w:next w:val="Normal"/>
    <w:autoRedefine/>
    <w:uiPriority w:val="39"/>
    <w:unhideWhenUsed/>
    <w:rsid w:val="008F7D1C"/>
    <w:pPr>
      <w:spacing w:after="100"/>
      <w:ind w:left="440"/>
    </w:pPr>
    <w:rPr>
      <w:rFonts w:cs="Times New Roman"/>
    </w:rPr>
  </w:style>
  <w:style w:type="character" w:customStyle="1" w:styleId="Heading4Char">
    <w:name w:val="Heading 4 Char"/>
    <w:basedOn w:val="DefaultParagraphFont"/>
    <w:link w:val="Heading4"/>
    <w:uiPriority w:val="9"/>
    <w:rsid w:val="005D04D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D04D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D04D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D04D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D04D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D04D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D04D2"/>
    <w:pPr>
      <w:spacing w:line="240" w:lineRule="auto"/>
    </w:pPr>
    <w:rPr>
      <w:b/>
      <w:bCs/>
      <w:smallCaps/>
      <w:color w:val="1F497D" w:themeColor="text2"/>
    </w:rPr>
  </w:style>
  <w:style w:type="character" w:styleId="Strong">
    <w:name w:val="Strong"/>
    <w:basedOn w:val="DefaultParagraphFont"/>
    <w:uiPriority w:val="22"/>
    <w:qFormat/>
    <w:rsid w:val="005D04D2"/>
    <w:rPr>
      <w:b/>
      <w:bCs/>
    </w:rPr>
  </w:style>
  <w:style w:type="paragraph" w:styleId="NoSpacing">
    <w:name w:val="No Spacing"/>
    <w:uiPriority w:val="1"/>
    <w:qFormat/>
    <w:rsid w:val="005D0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erOyxiLRYhkoPJmZ7u0oCOPPQ==">AMUW2mV9zfb9pxsgb8JmrFNFdsm0S+dPqYGnhCAXWYHIqQ8Dc9YRnm/Pi2Xi9vOKt6ycJnT7XizZcKifxz3Eo3WsgaNGhbeC0FszFHuUGiwlRzpuUEHFdWStjydMFOoupAp6uxoTsuuMFMqtZfedcxklD1uzxnJxLjquzxGu6aZC8C3shTD9e5MIX+QsP6RDzPZg7dsW2KcfWFpw3IwFeamYwbPxQd5pNahlJjWfqgXqNUrCiCiDHc3nBFKRPvSkFnqNV/x/XsTtlCFWCvY0G+mp+HIKMYlvedhQe7H7p/iSBI8dzJop/GLrXpBIzP2Gf+CoWjNEYNrOFoQwhp0xkCa+G8ussV7ndpPn3hn7nxwW1PAGyDDMf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13274</Characters>
  <Application>Microsoft Office Word</Application>
  <DocSecurity>0</DocSecurity>
  <Lines>294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Alana Giaccio</cp:lastModifiedBy>
  <cp:revision>2</cp:revision>
  <dcterms:created xsi:type="dcterms:W3CDTF">2023-01-23T07:14:00Z</dcterms:created>
  <dcterms:modified xsi:type="dcterms:W3CDTF">2023-01-23T07:14:00Z</dcterms:modified>
</cp:coreProperties>
</file>